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333" w:rsidRDefault="000E5713" w:rsidP="00426333">
      <w:pPr>
        <w:jc w:val="center"/>
        <w:rPr>
          <w:lang w:val="it-IT"/>
        </w:rPr>
      </w:pPr>
      <w:r>
        <w:rPr>
          <w:lang w:val="it-IT"/>
        </w:rPr>
        <w:t>G 32 La Vigna di Rachele 3</w:t>
      </w:r>
    </w:p>
    <w:p w:rsidR="000E5713" w:rsidRDefault="000E5713" w:rsidP="00426333">
      <w:pPr>
        <w:jc w:val="center"/>
        <w:rPr>
          <w:lang w:val="it-IT"/>
        </w:rPr>
      </w:pPr>
    </w:p>
    <w:p w:rsidR="000E5713" w:rsidRDefault="000E5713" w:rsidP="00426333">
      <w:pPr>
        <w:jc w:val="center"/>
        <w:rPr>
          <w:lang w:val="it-IT"/>
        </w:rPr>
      </w:pPr>
    </w:p>
    <w:p w:rsidR="000E5713" w:rsidRDefault="000E5713" w:rsidP="00426333">
      <w:pPr>
        <w:jc w:val="center"/>
        <w:rPr>
          <w:lang w:val="it-IT"/>
        </w:rPr>
      </w:pPr>
    </w:p>
    <w:p w:rsidR="000E5713" w:rsidRDefault="000E5713" w:rsidP="00426333">
      <w:pPr>
        <w:jc w:val="center"/>
        <w:rPr>
          <w:lang w:val="it-IT"/>
        </w:rPr>
      </w:pPr>
    </w:p>
    <w:p w:rsidR="000E5713" w:rsidRPr="000E5713" w:rsidRDefault="000E5713" w:rsidP="00426333">
      <w:pPr>
        <w:jc w:val="center"/>
        <w:rPr>
          <w:lang w:val="it-IT"/>
        </w:rPr>
      </w:pPr>
    </w:p>
    <w:p w:rsidR="00426333" w:rsidRDefault="00426333" w:rsidP="00426333">
      <w:pPr>
        <w:rPr>
          <w:rFonts w:ascii="Trebuchet MS" w:hAnsi="Trebuchet MS" w:cs="Lucida Sans Unicode"/>
          <w:sz w:val="16"/>
          <w:szCs w:val="16"/>
          <w:lang w:val="it-IT"/>
        </w:rPr>
      </w:pPr>
    </w:p>
    <w:p w:rsidR="00426333" w:rsidRDefault="000E5713" w:rsidP="000E5713">
      <w:pPr>
        <w:spacing w:line="240" w:lineRule="atLeast"/>
        <w:jc w:val="center"/>
        <w:rPr>
          <w:b/>
          <w:lang w:val="it-IT"/>
        </w:rPr>
      </w:pPr>
      <w:r w:rsidRPr="000E5713">
        <w:rPr>
          <w:b/>
          <w:lang w:val="it-IT"/>
        </w:rPr>
        <w:t>PER I SACERDOTI CHE NELL’ANNO DELLA MISERICORDIA ACCOGLIERANNO LA CONFESSIONE DELL’ABORTO</w:t>
      </w:r>
    </w:p>
    <w:p w:rsidR="00DB41A2" w:rsidRPr="000E5713" w:rsidRDefault="00DB41A2" w:rsidP="000E5713">
      <w:pPr>
        <w:spacing w:line="240" w:lineRule="atLeast"/>
        <w:jc w:val="center"/>
        <w:rPr>
          <w:b/>
          <w:lang w:val="it-IT"/>
        </w:rPr>
      </w:pPr>
    </w:p>
    <w:p w:rsidR="00426333" w:rsidRPr="000E5713" w:rsidRDefault="00DB41A2" w:rsidP="000E5713">
      <w:pPr>
        <w:spacing w:line="240" w:lineRule="atLeast"/>
        <w:ind w:firstLine="360"/>
        <w:jc w:val="both"/>
        <w:rPr>
          <w:lang w:val="it-IT"/>
        </w:rPr>
      </w:pPr>
      <w:r>
        <w:rPr>
          <w:noProof/>
          <w:lang w:val="it-IT" w:eastAsia="it-IT"/>
        </w:rPr>
        <w:drawing>
          <wp:anchor distT="0" distB="0" distL="114300" distR="114300" simplePos="0" relativeHeight="251658240" behindDoc="0" locked="0" layoutInCell="1" allowOverlap="1">
            <wp:simplePos x="0" y="0"/>
            <wp:positionH relativeFrom="column">
              <wp:posOffset>22225</wp:posOffset>
            </wp:positionH>
            <wp:positionV relativeFrom="paragraph">
              <wp:posOffset>-3175</wp:posOffset>
            </wp:positionV>
            <wp:extent cx="2485390" cy="2218055"/>
            <wp:effectExtent l="19050" t="0" r="0" b="0"/>
            <wp:wrapSquare wrapText="bothSides"/>
            <wp:docPr id="4" name="Immagine 4" descr="http://www.gianmariacomolli.it/sito/wp-content/uploads/2014/04/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ianmariacomolli.it/sito/wp-content/uploads/2014/04/14.jpg"/>
                    <pic:cNvPicPr>
                      <a:picLocks noChangeAspect="1" noChangeArrowheads="1"/>
                    </pic:cNvPicPr>
                  </pic:nvPicPr>
                  <pic:blipFill>
                    <a:blip r:embed="rId4" cstate="print"/>
                    <a:srcRect/>
                    <a:stretch>
                      <a:fillRect/>
                    </a:stretch>
                  </pic:blipFill>
                  <pic:spPr bwMode="auto">
                    <a:xfrm>
                      <a:off x="0" y="0"/>
                      <a:ext cx="2485390" cy="2218055"/>
                    </a:xfrm>
                    <a:prstGeom prst="rect">
                      <a:avLst/>
                    </a:prstGeom>
                    <a:noFill/>
                    <a:ln w="9525">
                      <a:noFill/>
                      <a:miter lim="800000"/>
                      <a:headEnd/>
                      <a:tailEnd/>
                    </a:ln>
                  </pic:spPr>
                </pic:pic>
              </a:graphicData>
            </a:graphic>
          </wp:anchor>
        </w:drawing>
      </w:r>
      <w:r w:rsidRPr="000E5713">
        <w:rPr>
          <w:lang w:val="it-IT"/>
        </w:rPr>
        <w:t xml:space="preserve"> </w:t>
      </w:r>
      <w:r w:rsidR="00426333" w:rsidRPr="000E5713">
        <w:rPr>
          <w:lang w:val="it-IT"/>
        </w:rPr>
        <w:t xml:space="preserve">“Ho abortito.” </w:t>
      </w:r>
    </w:p>
    <w:p w:rsidR="00426333" w:rsidRPr="000E5713" w:rsidRDefault="00426333" w:rsidP="000E5713">
      <w:pPr>
        <w:spacing w:line="240" w:lineRule="atLeast"/>
        <w:ind w:firstLine="360"/>
        <w:jc w:val="both"/>
        <w:rPr>
          <w:lang w:val="it-IT"/>
        </w:rPr>
      </w:pPr>
      <w:r w:rsidRPr="000E5713">
        <w:rPr>
          <w:lang w:val="it-IT"/>
        </w:rPr>
        <w:t xml:space="preserve">Parole che nella confessione possono essere pronunciate in modo schietto oppure su un fiume di lacrime. Per il sacerdote che le accoglie rappresentano una ferita difficilissima da rimarginare e chiedono una risposta non sempre facile da discernere. </w:t>
      </w:r>
      <w:r w:rsidRPr="000E5713">
        <w:rPr>
          <w:b/>
          <w:lang w:val="it-IT"/>
        </w:rPr>
        <w:t>Ora il clero che accoglie questi penitenti avrà ulteriori spunti</w:t>
      </w:r>
      <w:r w:rsidRPr="000E5713">
        <w:rPr>
          <w:lang w:val="it-IT"/>
        </w:rPr>
        <w:t xml:space="preserve"> per celebrare il Sacramento della Riconciliazione con chi si è trovato coinvolto nell’aborto procurato. </w:t>
      </w:r>
    </w:p>
    <w:p w:rsidR="00426333" w:rsidRPr="000E5713" w:rsidRDefault="00426333" w:rsidP="000E5713">
      <w:pPr>
        <w:spacing w:line="240" w:lineRule="atLeast"/>
        <w:ind w:firstLine="360"/>
        <w:jc w:val="both"/>
        <w:rPr>
          <w:b/>
        </w:rPr>
      </w:pPr>
      <w:r w:rsidRPr="000E5713">
        <w:rPr>
          <w:lang w:val="it-IT"/>
        </w:rPr>
        <w:t xml:space="preserve">A Settembre Papa Francesco ha esteso </w:t>
      </w:r>
      <w:r w:rsidRPr="000E5713">
        <w:rPr>
          <w:b/>
          <w:lang w:val="it-IT"/>
        </w:rPr>
        <w:t>a tutto il clero del mondo</w:t>
      </w:r>
      <w:r w:rsidRPr="000E5713">
        <w:rPr>
          <w:lang w:val="it-IT"/>
        </w:rPr>
        <w:t xml:space="preserve">, </w:t>
      </w:r>
      <w:r w:rsidRPr="000E5713">
        <w:t xml:space="preserve">per </w:t>
      </w:r>
      <w:proofErr w:type="spellStart"/>
      <w:r w:rsidRPr="000E5713">
        <w:t>l’Anno</w:t>
      </w:r>
      <w:proofErr w:type="spellEnd"/>
      <w:r w:rsidRPr="000E5713">
        <w:t xml:space="preserve"> </w:t>
      </w:r>
      <w:proofErr w:type="spellStart"/>
      <w:r w:rsidRPr="000E5713">
        <w:t>Giubilare</w:t>
      </w:r>
      <w:proofErr w:type="spellEnd"/>
      <w:r w:rsidRPr="000E5713">
        <w:t xml:space="preserve"> </w:t>
      </w:r>
      <w:proofErr w:type="spellStart"/>
      <w:r w:rsidRPr="000E5713">
        <w:t>della</w:t>
      </w:r>
      <w:proofErr w:type="spellEnd"/>
      <w:r w:rsidRPr="000E5713">
        <w:t xml:space="preserve"> </w:t>
      </w:r>
      <w:proofErr w:type="spellStart"/>
      <w:r w:rsidRPr="000E5713">
        <w:t>Misericordia</w:t>
      </w:r>
      <w:proofErr w:type="spellEnd"/>
      <w:r w:rsidRPr="000E5713">
        <w:t xml:space="preserve">, “la </w:t>
      </w:r>
      <w:proofErr w:type="spellStart"/>
      <w:r w:rsidRPr="000E5713">
        <w:t>facoltà</w:t>
      </w:r>
      <w:proofErr w:type="spellEnd"/>
      <w:r w:rsidRPr="000E5713">
        <w:t xml:space="preserve"> di </w:t>
      </w:r>
      <w:proofErr w:type="spellStart"/>
      <w:r w:rsidRPr="000E5713">
        <w:t>assolvere</w:t>
      </w:r>
      <w:proofErr w:type="spellEnd"/>
      <w:r w:rsidRPr="000E5713">
        <w:t xml:space="preserve"> </w:t>
      </w:r>
      <w:proofErr w:type="spellStart"/>
      <w:r w:rsidRPr="000E5713">
        <w:t>dal</w:t>
      </w:r>
      <w:proofErr w:type="spellEnd"/>
      <w:r w:rsidRPr="000E5713">
        <w:t xml:space="preserve"> </w:t>
      </w:r>
      <w:proofErr w:type="spellStart"/>
      <w:r w:rsidRPr="000E5713">
        <w:t>peccato</w:t>
      </w:r>
      <w:proofErr w:type="spellEnd"/>
      <w:r w:rsidRPr="000E5713">
        <w:t xml:space="preserve"> di </w:t>
      </w:r>
      <w:proofErr w:type="spellStart"/>
      <w:r w:rsidRPr="000E5713">
        <w:t>aborto</w:t>
      </w:r>
      <w:proofErr w:type="spellEnd"/>
      <w:r w:rsidRPr="000E5713">
        <w:t xml:space="preserve"> </w:t>
      </w:r>
      <w:proofErr w:type="spellStart"/>
      <w:r w:rsidRPr="000E5713">
        <w:t>quanti</w:t>
      </w:r>
      <w:proofErr w:type="spellEnd"/>
      <w:r w:rsidRPr="000E5713">
        <w:t xml:space="preserve"> lo </w:t>
      </w:r>
      <w:proofErr w:type="spellStart"/>
      <w:r w:rsidRPr="000E5713">
        <w:t>hanno</w:t>
      </w:r>
      <w:proofErr w:type="spellEnd"/>
      <w:r w:rsidRPr="000E5713">
        <w:t xml:space="preserve"> </w:t>
      </w:r>
      <w:proofErr w:type="spellStart"/>
      <w:r w:rsidRPr="000E5713">
        <w:t>procurato</w:t>
      </w:r>
      <w:proofErr w:type="spellEnd"/>
      <w:r w:rsidRPr="000E5713">
        <w:t xml:space="preserve"> e </w:t>
      </w:r>
      <w:proofErr w:type="spellStart"/>
      <w:r w:rsidRPr="000E5713">
        <w:t>pentiti</w:t>
      </w:r>
      <w:proofErr w:type="spellEnd"/>
      <w:r w:rsidRPr="000E5713">
        <w:t xml:space="preserve"> di </w:t>
      </w:r>
      <w:proofErr w:type="spellStart"/>
      <w:r w:rsidRPr="000E5713">
        <w:t>cuore</w:t>
      </w:r>
      <w:proofErr w:type="spellEnd"/>
      <w:r w:rsidRPr="000E5713">
        <w:t xml:space="preserve"> ne </w:t>
      </w:r>
      <w:proofErr w:type="spellStart"/>
      <w:r w:rsidRPr="000E5713">
        <w:t>chiedono</w:t>
      </w:r>
      <w:proofErr w:type="spellEnd"/>
      <w:r w:rsidRPr="000E5713">
        <w:t xml:space="preserve"> </w:t>
      </w:r>
      <w:proofErr w:type="spellStart"/>
      <w:r w:rsidRPr="000E5713">
        <w:t>il</w:t>
      </w:r>
      <w:proofErr w:type="spellEnd"/>
      <w:r w:rsidRPr="000E5713">
        <w:t xml:space="preserve"> </w:t>
      </w:r>
      <w:proofErr w:type="spellStart"/>
      <w:r w:rsidRPr="000E5713">
        <w:t>perdono</w:t>
      </w:r>
      <w:proofErr w:type="spellEnd"/>
      <w:r w:rsidRPr="000E5713">
        <w:t>.”</w:t>
      </w:r>
      <w:r w:rsidRPr="000E5713">
        <w:rPr>
          <w:b/>
        </w:rPr>
        <w:t xml:space="preserve"> </w:t>
      </w:r>
    </w:p>
    <w:p w:rsidR="00DB41A2" w:rsidRDefault="00426333" w:rsidP="000E5713">
      <w:pPr>
        <w:spacing w:line="240" w:lineRule="atLeast"/>
        <w:ind w:firstLine="360"/>
        <w:jc w:val="both"/>
      </w:pPr>
      <w:r w:rsidRPr="000E5713">
        <w:rPr>
          <w:lang w:val="it-IT"/>
        </w:rPr>
        <w:t xml:space="preserve">Nello stesso momento il Santo Padre ha anche ammonito: </w:t>
      </w:r>
      <w:r w:rsidRPr="000E5713">
        <w:rPr>
          <w:b/>
          <w:lang w:val="it-IT"/>
        </w:rPr>
        <w:t>“</w:t>
      </w:r>
      <w:r w:rsidRPr="000E5713">
        <w:rPr>
          <w:b/>
        </w:rPr>
        <w:t xml:space="preserve">I </w:t>
      </w:r>
      <w:proofErr w:type="spellStart"/>
      <w:r w:rsidRPr="000E5713">
        <w:rPr>
          <w:b/>
        </w:rPr>
        <w:t>sacerdoti</w:t>
      </w:r>
      <w:proofErr w:type="spellEnd"/>
      <w:r w:rsidRPr="000E5713">
        <w:rPr>
          <w:b/>
        </w:rPr>
        <w:t xml:space="preserve"> </w:t>
      </w:r>
      <w:proofErr w:type="spellStart"/>
      <w:r w:rsidRPr="000E5713">
        <w:rPr>
          <w:b/>
        </w:rPr>
        <w:t>si</w:t>
      </w:r>
      <w:proofErr w:type="spellEnd"/>
      <w:r w:rsidRPr="000E5713">
        <w:rPr>
          <w:b/>
        </w:rPr>
        <w:t xml:space="preserve"> </w:t>
      </w:r>
      <w:proofErr w:type="spellStart"/>
      <w:r w:rsidRPr="000E5713">
        <w:rPr>
          <w:b/>
        </w:rPr>
        <w:t>preparino</w:t>
      </w:r>
      <w:proofErr w:type="spellEnd"/>
      <w:r w:rsidRPr="000E5713">
        <w:rPr>
          <w:b/>
        </w:rPr>
        <w:t xml:space="preserve"> a </w:t>
      </w:r>
      <w:proofErr w:type="spellStart"/>
      <w:r w:rsidRPr="000E5713">
        <w:rPr>
          <w:b/>
        </w:rPr>
        <w:t>questo</w:t>
      </w:r>
      <w:proofErr w:type="spellEnd"/>
      <w:r w:rsidRPr="000E5713">
        <w:rPr>
          <w:b/>
        </w:rPr>
        <w:t xml:space="preserve"> </w:t>
      </w:r>
      <w:proofErr w:type="spellStart"/>
      <w:r w:rsidRPr="000E5713">
        <w:rPr>
          <w:b/>
        </w:rPr>
        <w:t>grande</w:t>
      </w:r>
      <w:proofErr w:type="spellEnd"/>
      <w:r w:rsidRPr="000E5713">
        <w:rPr>
          <w:b/>
        </w:rPr>
        <w:t xml:space="preserve"> </w:t>
      </w:r>
      <w:proofErr w:type="spellStart"/>
      <w:r w:rsidRPr="000E5713">
        <w:rPr>
          <w:b/>
        </w:rPr>
        <w:t>compito</w:t>
      </w:r>
      <w:proofErr w:type="spellEnd"/>
      <w:r w:rsidRPr="000E5713">
        <w:rPr>
          <w:b/>
        </w:rPr>
        <w:t xml:space="preserve"> </w:t>
      </w:r>
      <w:proofErr w:type="spellStart"/>
      <w:r w:rsidRPr="000E5713">
        <w:rPr>
          <w:b/>
        </w:rPr>
        <w:t>sapendo</w:t>
      </w:r>
      <w:proofErr w:type="spellEnd"/>
      <w:r w:rsidRPr="000E5713">
        <w:rPr>
          <w:b/>
        </w:rPr>
        <w:t xml:space="preserve"> </w:t>
      </w:r>
      <w:proofErr w:type="spellStart"/>
      <w:r w:rsidRPr="000E5713">
        <w:rPr>
          <w:b/>
        </w:rPr>
        <w:t>coniugare</w:t>
      </w:r>
      <w:proofErr w:type="spellEnd"/>
      <w:r w:rsidRPr="000E5713">
        <w:rPr>
          <w:b/>
        </w:rPr>
        <w:t xml:space="preserve"> parole di </w:t>
      </w:r>
      <w:proofErr w:type="spellStart"/>
      <w:r w:rsidRPr="000E5713">
        <w:rPr>
          <w:b/>
        </w:rPr>
        <w:t>genuina</w:t>
      </w:r>
      <w:proofErr w:type="spellEnd"/>
      <w:r w:rsidRPr="000E5713">
        <w:rPr>
          <w:b/>
        </w:rPr>
        <w:t xml:space="preserve"> </w:t>
      </w:r>
      <w:proofErr w:type="spellStart"/>
      <w:r w:rsidRPr="000E5713">
        <w:rPr>
          <w:b/>
        </w:rPr>
        <w:t>accoglienza</w:t>
      </w:r>
      <w:proofErr w:type="spellEnd"/>
      <w:r w:rsidRPr="000E5713">
        <w:rPr>
          <w:b/>
        </w:rPr>
        <w:t xml:space="preserve"> con </w:t>
      </w:r>
      <w:proofErr w:type="spellStart"/>
      <w:r w:rsidRPr="000E5713">
        <w:rPr>
          <w:b/>
        </w:rPr>
        <w:t>una</w:t>
      </w:r>
      <w:proofErr w:type="spellEnd"/>
      <w:r w:rsidRPr="000E5713">
        <w:rPr>
          <w:b/>
        </w:rPr>
        <w:t xml:space="preserve"> </w:t>
      </w:r>
      <w:proofErr w:type="spellStart"/>
      <w:r w:rsidRPr="000E5713">
        <w:rPr>
          <w:b/>
        </w:rPr>
        <w:t>riflessione</w:t>
      </w:r>
      <w:proofErr w:type="spellEnd"/>
      <w:r w:rsidRPr="000E5713">
        <w:rPr>
          <w:b/>
        </w:rPr>
        <w:t xml:space="preserve"> </w:t>
      </w:r>
      <w:proofErr w:type="spellStart"/>
      <w:r w:rsidRPr="000E5713">
        <w:rPr>
          <w:b/>
        </w:rPr>
        <w:t>che</w:t>
      </w:r>
      <w:proofErr w:type="spellEnd"/>
      <w:r w:rsidRPr="000E5713">
        <w:rPr>
          <w:b/>
        </w:rPr>
        <w:t xml:space="preserve"> </w:t>
      </w:r>
      <w:proofErr w:type="spellStart"/>
      <w:r w:rsidRPr="000E5713">
        <w:rPr>
          <w:b/>
        </w:rPr>
        <w:t>aiuti</w:t>
      </w:r>
      <w:proofErr w:type="spellEnd"/>
      <w:r w:rsidRPr="000E5713">
        <w:rPr>
          <w:b/>
        </w:rPr>
        <w:t xml:space="preserve"> a </w:t>
      </w:r>
      <w:proofErr w:type="spellStart"/>
      <w:r w:rsidRPr="000E5713">
        <w:rPr>
          <w:b/>
        </w:rPr>
        <w:t>comprendere</w:t>
      </w:r>
      <w:proofErr w:type="spellEnd"/>
      <w:r w:rsidRPr="000E5713">
        <w:rPr>
          <w:b/>
        </w:rPr>
        <w:t xml:space="preserve"> </w:t>
      </w:r>
      <w:proofErr w:type="spellStart"/>
      <w:r w:rsidRPr="000E5713">
        <w:rPr>
          <w:b/>
        </w:rPr>
        <w:t>il</w:t>
      </w:r>
      <w:proofErr w:type="spellEnd"/>
      <w:r w:rsidRPr="000E5713">
        <w:rPr>
          <w:b/>
        </w:rPr>
        <w:t xml:space="preserve"> </w:t>
      </w:r>
      <w:proofErr w:type="spellStart"/>
      <w:r w:rsidRPr="000E5713">
        <w:rPr>
          <w:b/>
        </w:rPr>
        <w:t>peccato</w:t>
      </w:r>
      <w:proofErr w:type="spellEnd"/>
      <w:r w:rsidRPr="000E5713">
        <w:rPr>
          <w:b/>
        </w:rPr>
        <w:t xml:space="preserve"> </w:t>
      </w:r>
      <w:proofErr w:type="spellStart"/>
      <w:r w:rsidRPr="000E5713">
        <w:rPr>
          <w:b/>
        </w:rPr>
        <w:t>commesso</w:t>
      </w:r>
      <w:proofErr w:type="spellEnd"/>
      <w:r w:rsidRPr="000E5713">
        <w:rPr>
          <w:b/>
        </w:rPr>
        <w:t xml:space="preserve">, e </w:t>
      </w:r>
      <w:proofErr w:type="spellStart"/>
      <w:r w:rsidRPr="000E5713">
        <w:rPr>
          <w:b/>
        </w:rPr>
        <w:t>indicare</w:t>
      </w:r>
      <w:proofErr w:type="spellEnd"/>
      <w:r w:rsidRPr="000E5713">
        <w:rPr>
          <w:b/>
        </w:rPr>
        <w:t xml:space="preserve"> un </w:t>
      </w:r>
      <w:proofErr w:type="spellStart"/>
      <w:r w:rsidRPr="000E5713">
        <w:rPr>
          <w:b/>
        </w:rPr>
        <w:t>percorso</w:t>
      </w:r>
      <w:proofErr w:type="spellEnd"/>
      <w:r w:rsidRPr="000E5713">
        <w:rPr>
          <w:b/>
        </w:rPr>
        <w:t xml:space="preserve"> di </w:t>
      </w:r>
      <w:proofErr w:type="spellStart"/>
      <w:r w:rsidRPr="000E5713">
        <w:rPr>
          <w:b/>
        </w:rPr>
        <w:t>conversione</w:t>
      </w:r>
      <w:proofErr w:type="spellEnd"/>
      <w:r w:rsidRPr="000E5713">
        <w:rPr>
          <w:b/>
        </w:rPr>
        <w:t xml:space="preserve"> </w:t>
      </w:r>
      <w:proofErr w:type="spellStart"/>
      <w:r w:rsidRPr="000E5713">
        <w:rPr>
          <w:b/>
        </w:rPr>
        <w:t>autentica</w:t>
      </w:r>
      <w:proofErr w:type="spellEnd"/>
      <w:r w:rsidRPr="000E5713">
        <w:rPr>
          <w:b/>
        </w:rPr>
        <w:t xml:space="preserve"> per </w:t>
      </w:r>
      <w:proofErr w:type="spellStart"/>
      <w:r w:rsidRPr="000E5713">
        <w:rPr>
          <w:b/>
        </w:rPr>
        <w:t>giungere</w:t>
      </w:r>
      <w:proofErr w:type="spellEnd"/>
      <w:r w:rsidRPr="000E5713">
        <w:rPr>
          <w:b/>
        </w:rPr>
        <w:t xml:space="preserve"> a </w:t>
      </w:r>
      <w:proofErr w:type="spellStart"/>
      <w:r w:rsidRPr="000E5713">
        <w:rPr>
          <w:b/>
        </w:rPr>
        <w:t>cogliere</w:t>
      </w:r>
      <w:proofErr w:type="spellEnd"/>
      <w:r w:rsidRPr="000E5713">
        <w:rPr>
          <w:b/>
        </w:rPr>
        <w:t xml:space="preserve"> </w:t>
      </w:r>
      <w:proofErr w:type="spellStart"/>
      <w:r w:rsidRPr="000E5713">
        <w:rPr>
          <w:b/>
        </w:rPr>
        <w:t>il</w:t>
      </w:r>
      <w:proofErr w:type="spellEnd"/>
      <w:r w:rsidRPr="000E5713">
        <w:rPr>
          <w:b/>
        </w:rPr>
        <w:t xml:space="preserve"> </w:t>
      </w:r>
      <w:proofErr w:type="spellStart"/>
      <w:r w:rsidRPr="000E5713">
        <w:rPr>
          <w:b/>
        </w:rPr>
        <w:t>vero</w:t>
      </w:r>
      <w:proofErr w:type="spellEnd"/>
      <w:r w:rsidRPr="000E5713">
        <w:rPr>
          <w:b/>
        </w:rPr>
        <w:t xml:space="preserve"> e </w:t>
      </w:r>
      <w:proofErr w:type="spellStart"/>
      <w:r w:rsidRPr="000E5713">
        <w:rPr>
          <w:b/>
        </w:rPr>
        <w:t>generoso</w:t>
      </w:r>
      <w:proofErr w:type="spellEnd"/>
      <w:r w:rsidRPr="000E5713">
        <w:rPr>
          <w:b/>
        </w:rPr>
        <w:t xml:space="preserve"> </w:t>
      </w:r>
      <w:proofErr w:type="spellStart"/>
      <w:r w:rsidRPr="000E5713">
        <w:rPr>
          <w:b/>
        </w:rPr>
        <w:t>perdono</w:t>
      </w:r>
      <w:proofErr w:type="spellEnd"/>
      <w:r w:rsidRPr="000E5713">
        <w:rPr>
          <w:b/>
        </w:rPr>
        <w:t xml:space="preserve"> del Padre </w:t>
      </w:r>
      <w:proofErr w:type="spellStart"/>
      <w:r w:rsidRPr="000E5713">
        <w:rPr>
          <w:b/>
        </w:rPr>
        <w:t>che</w:t>
      </w:r>
      <w:proofErr w:type="spellEnd"/>
      <w:r w:rsidRPr="000E5713">
        <w:rPr>
          <w:b/>
        </w:rPr>
        <w:t xml:space="preserve"> </w:t>
      </w:r>
      <w:proofErr w:type="spellStart"/>
      <w:r w:rsidRPr="000E5713">
        <w:rPr>
          <w:b/>
        </w:rPr>
        <w:t>tutto</w:t>
      </w:r>
      <w:proofErr w:type="spellEnd"/>
      <w:r w:rsidRPr="000E5713">
        <w:rPr>
          <w:b/>
        </w:rPr>
        <w:t xml:space="preserve"> </w:t>
      </w:r>
      <w:proofErr w:type="spellStart"/>
      <w:r w:rsidRPr="000E5713">
        <w:rPr>
          <w:b/>
        </w:rPr>
        <w:t>rinnova</w:t>
      </w:r>
      <w:proofErr w:type="spellEnd"/>
      <w:r w:rsidRPr="000E5713">
        <w:rPr>
          <w:b/>
        </w:rPr>
        <w:t xml:space="preserve"> con la </w:t>
      </w:r>
      <w:proofErr w:type="spellStart"/>
      <w:r w:rsidRPr="000E5713">
        <w:rPr>
          <w:b/>
        </w:rPr>
        <w:t>sua</w:t>
      </w:r>
      <w:proofErr w:type="spellEnd"/>
      <w:r w:rsidRPr="000E5713">
        <w:rPr>
          <w:b/>
        </w:rPr>
        <w:t xml:space="preserve"> </w:t>
      </w:r>
      <w:proofErr w:type="spellStart"/>
      <w:r w:rsidRPr="000E5713">
        <w:rPr>
          <w:b/>
        </w:rPr>
        <w:t>presenza</w:t>
      </w:r>
      <w:proofErr w:type="spellEnd"/>
      <w:r w:rsidRPr="000E5713">
        <w:rPr>
          <w:b/>
        </w:rPr>
        <w:t>.”</w:t>
      </w:r>
      <w:r w:rsidRPr="000E5713">
        <w:t xml:space="preserve"> </w:t>
      </w:r>
    </w:p>
    <w:p w:rsidR="00426333" w:rsidRPr="000E5713" w:rsidRDefault="00426333" w:rsidP="000E5713">
      <w:pPr>
        <w:spacing w:line="240" w:lineRule="atLeast"/>
        <w:ind w:firstLine="360"/>
        <w:jc w:val="both"/>
      </w:pPr>
      <w:r w:rsidRPr="000E5713">
        <w:t xml:space="preserve"> </w:t>
      </w:r>
    </w:p>
    <w:p w:rsidR="00426333" w:rsidRPr="000E5713" w:rsidRDefault="00426333" w:rsidP="000E5713">
      <w:pPr>
        <w:spacing w:line="240" w:lineRule="atLeast"/>
        <w:ind w:firstLine="360"/>
        <w:jc w:val="both"/>
        <w:rPr>
          <w:lang w:val="it-IT"/>
        </w:rPr>
      </w:pPr>
      <w:r w:rsidRPr="000E5713">
        <w:rPr>
          <w:b/>
          <w:i/>
          <w:lang w:val="it-IT"/>
        </w:rPr>
        <w:t>La Vigna di Rachele</w:t>
      </w:r>
      <w:r w:rsidRPr="000E5713">
        <w:rPr>
          <w:lang w:val="it-IT"/>
        </w:rPr>
        <w:t xml:space="preserve">, un apostolato internazionale che accompagna donne, uomini e coppie che hanno fatto esperienza dell’aborto volontario o terapeutico, attivo da 5 anni in Italia, </w:t>
      </w:r>
      <w:r w:rsidRPr="000E5713">
        <w:rPr>
          <w:b/>
          <w:lang w:val="it-IT"/>
        </w:rPr>
        <w:t>ha pubblicato dei materiali per assistere i sacerdoti a prepararsi a questa sfida.</w:t>
      </w:r>
      <w:r w:rsidRPr="000E5713">
        <w:rPr>
          <w:lang w:val="it-IT"/>
        </w:rPr>
        <w:t xml:space="preserve"> </w:t>
      </w:r>
    </w:p>
    <w:p w:rsidR="00426333" w:rsidRPr="000E5713" w:rsidRDefault="00426333" w:rsidP="000E5713">
      <w:pPr>
        <w:spacing w:line="240" w:lineRule="atLeast"/>
        <w:ind w:firstLine="360"/>
        <w:jc w:val="both"/>
        <w:rPr>
          <w:lang w:val="it-IT"/>
        </w:rPr>
      </w:pPr>
      <w:r w:rsidRPr="000E5713">
        <w:rPr>
          <w:lang w:val="it-IT"/>
        </w:rPr>
        <w:t>I materiali sono disponibili sul sito dell’apostolato sia sulla pagina per il Clero (</w:t>
      </w:r>
      <w:hyperlink r:id="rId5" w:history="1">
        <w:r w:rsidRPr="000E5713">
          <w:rPr>
            <w:rStyle w:val="Collegamentoipertestuale"/>
            <w:lang w:val="it-IT"/>
          </w:rPr>
          <w:t>http://vignadirachele.org/esperienze/espersacerdoti.html</w:t>
        </w:r>
      </w:hyperlink>
      <w:r w:rsidRPr="000E5713">
        <w:rPr>
          <w:lang w:val="it-IT"/>
        </w:rPr>
        <w:t>) sia sulla pagina dell’Anno della Misericordia (</w:t>
      </w:r>
      <w:hyperlink r:id="rId6" w:history="1">
        <w:r w:rsidRPr="000E5713">
          <w:rPr>
            <w:rStyle w:val="Collegamentoipertestuale"/>
            <w:lang w:val="it-IT"/>
          </w:rPr>
          <w:t>http://vignadirachele.org/risorse/misericordia.html</w:t>
        </w:r>
      </w:hyperlink>
      <w:r w:rsidRPr="000E5713">
        <w:rPr>
          <w:lang w:val="it-IT"/>
        </w:rPr>
        <w:t>).</w:t>
      </w:r>
    </w:p>
    <w:p w:rsidR="00426333" w:rsidRPr="000E5713" w:rsidRDefault="00426333" w:rsidP="000E5713">
      <w:pPr>
        <w:spacing w:line="240" w:lineRule="atLeast"/>
        <w:ind w:firstLine="360"/>
        <w:jc w:val="both"/>
        <w:rPr>
          <w:lang w:val="it-IT"/>
        </w:rPr>
      </w:pPr>
      <w:r w:rsidRPr="000E5713">
        <w:rPr>
          <w:b/>
          <w:lang w:val="it-IT"/>
        </w:rPr>
        <w:t>Tra i temi trattati ci sono</w:t>
      </w:r>
      <w:r w:rsidRPr="000E5713">
        <w:rPr>
          <w:lang w:val="it-IT"/>
        </w:rPr>
        <w:t xml:space="preserve"> la scomunica </w:t>
      </w:r>
      <w:proofErr w:type="spellStart"/>
      <w:r w:rsidRPr="000E5713">
        <w:rPr>
          <w:i/>
          <w:lang w:val="it-IT"/>
        </w:rPr>
        <w:t>latae</w:t>
      </w:r>
      <w:proofErr w:type="spellEnd"/>
      <w:r w:rsidRPr="000E5713">
        <w:rPr>
          <w:i/>
          <w:lang w:val="it-IT"/>
        </w:rPr>
        <w:t xml:space="preserve"> </w:t>
      </w:r>
      <w:proofErr w:type="spellStart"/>
      <w:r w:rsidRPr="000E5713">
        <w:rPr>
          <w:i/>
          <w:lang w:val="it-IT"/>
        </w:rPr>
        <w:t>sententiae</w:t>
      </w:r>
      <w:proofErr w:type="spellEnd"/>
      <w:r w:rsidRPr="000E5713">
        <w:rPr>
          <w:lang w:val="it-IT"/>
        </w:rPr>
        <w:t xml:space="preserve"> e le sue condizioni attenuanti, consigli pastorali per incoraggiare ed indirizzare i penitenti, e una discussione sul diffusissimo fenomeno delle confessioni ripetute dell’aborto. Inoltre, i sacerdoti troveranno una breve guida in formato pieghevole che offre consigli utili per celebrare in modo fecondo il Sacramento della Riconciliazione con chi confessa l’aborto. Sul sito ci sono anche testimonianze di sacerdoti collaboratori nella </w:t>
      </w:r>
      <w:r w:rsidRPr="000E5713">
        <w:rPr>
          <w:i/>
          <w:lang w:val="it-IT"/>
        </w:rPr>
        <w:t>Vigna di Rachele</w:t>
      </w:r>
      <w:r w:rsidRPr="000E5713">
        <w:rPr>
          <w:lang w:val="it-IT"/>
        </w:rPr>
        <w:t xml:space="preserve"> ed una lettera di presentazione dell’apostolato per chi ancora non lo conoscesse.</w:t>
      </w:r>
    </w:p>
    <w:p w:rsidR="00426333" w:rsidRDefault="00426333" w:rsidP="000E5713">
      <w:pPr>
        <w:spacing w:line="240" w:lineRule="atLeast"/>
        <w:ind w:firstLine="360"/>
        <w:jc w:val="both"/>
      </w:pPr>
      <w:proofErr w:type="spellStart"/>
      <w:r w:rsidRPr="000E5713">
        <w:t>Commenta</w:t>
      </w:r>
      <w:proofErr w:type="spellEnd"/>
      <w:r w:rsidRPr="000E5713">
        <w:t xml:space="preserve"> padre </w:t>
      </w:r>
      <w:proofErr w:type="spellStart"/>
      <w:r w:rsidRPr="000E5713">
        <w:t>Cristiano</w:t>
      </w:r>
      <w:proofErr w:type="spellEnd"/>
      <w:r w:rsidRPr="000E5713">
        <w:t xml:space="preserve"> </w:t>
      </w:r>
      <w:proofErr w:type="spellStart"/>
      <w:r w:rsidRPr="000E5713">
        <w:t>Teles</w:t>
      </w:r>
      <w:proofErr w:type="spellEnd"/>
      <w:r w:rsidRPr="000E5713">
        <w:t xml:space="preserve">, OP, </w:t>
      </w:r>
      <w:proofErr w:type="spellStart"/>
      <w:r w:rsidRPr="000E5713">
        <w:t>frate</w:t>
      </w:r>
      <w:proofErr w:type="spellEnd"/>
      <w:r w:rsidRPr="000E5713">
        <w:t xml:space="preserve"> </w:t>
      </w:r>
      <w:proofErr w:type="spellStart"/>
      <w:r w:rsidRPr="000E5713">
        <w:t>domenicano</w:t>
      </w:r>
      <w:proofErr w:type="spellEnd"/>
      <w:r w:rsidRPr="000E5713">
        <w:t xml:space="preserve"> </w:t>
      </w:r>
      <w:proofErr w:type="spellStart"/>
      <w:r w:rsidRPr="000E5713">
        <w:t>che</w:t>
      </w:r>
      <w:proofErr w:type="spellEnd"/>
      <w:r w:rsidRPr="000E5713">
        <w:t xml:space="preserve"> </w:t>
      </w:r>
      <w:proofErr w:type="spellStart"/>
      <w:r w:rsidRPr="000E5713">
        <w:t>da</w:t>
      </w:r>
      <w:proofErr w:type="spellEnd"/>
      <w:r w:rsidRPr="000E5713">
        <w:t xml:space="preserve"> </w:t>
      </w:r>
      <w:proofErr w:type="spellStart"/>
      <w:r w:rsidRPr="000E5713">
        <w:t>tre</w:t>
      </w:r>
      <w:proofErr w:type="spellEnd"/>
      <w:r w:rsidRPr="000E5713">
        <w:t xml:space="preserve"> </w:t>
      </w:r>
      <w:proofErr w:type="spellStart"/>
      <w:r w:rsidRPr="000E5713">
        <w:t>anni</w:t>
      </w:r>
      <w:proofErr w:type="spellEnd"/>
      <w:r w:rsidRPr="000E5713">
        <w:t xml:space="preserve"> </w:t>
      </w:r>
      <w:proofErr w:type="spellStart"/>
      <w:r w:rsidRPr="000E5713">
        <w:t>collabora</w:t>
      </w:r>
      <w:proofErr w:type="spellEnd"/>
      <w:r w:rsidRPr="000E5713">
        <w:t xml:space="preserve"> con la </w:t>
      </w:r>
      <w:proofErr w:type="spellStart"/>
      <w:r w:rsidRPr="000E5713">
        <w:rPr>
          <w:i/>
        </w:rPr>
        <w:t>Vigna</w:t>
      </w:r>
      <w:proofErr w:type="spellEnd"/>
      <w:r w:rsidRPr="000E5713">
        <w:rPr>
          <w:i/>
        </w:rPr>
        <w:t xml:space="preserve"> di Rachele</w:t>
      </w:r>
      <w:r w:rsidRPr="000E5713">
        <w:t xml:space="preserve">: “Non di </w:t>
      </w:r>
      <w:proofErr w:type="spellStart"/>
      <w:r w:rsidRPr="000E5713">
        <w:t>rado</w:t>
      </w:r>
      <w:proofErr w:type="spellEnd"/>
      <w:r w:rsidRPr="000E5713">
        <w:t xml:space="preserve"> </w:t>
      </w:r>
      <w:proofErr w:type="spellStart"/>
      <w:r w:rsidRPr="000E5713">
        <w:t>si</w:t>
      </w:r>
      <w:proofErr w:type="spellEnd"/>
      <w:r w:rsidRPr="000E5713">
        <w:t xml:space="preserve"> </w:t>
      </w:r>
      <w:proofErr w:type="spellStart"/>
      <w:r w:rsidRPr="000E5713">
        <w:t>presentano</w:t>
      </w:r>
      <w:proofErr w:type="spellEnd"/>
      <w:r w:rsidRPr="000E5713">
        <w:t xml:space="preserve"> </w:t>
      </w:r>
      <w:proofErr w:type="spellStart"/>
      <w:r w:rsidRPr="000E5713">
        <w:t>persone</w:t>
      </w:r>
      <w:proofErr w:type="spellEnd"/>
      <w:r w:rsidRPr="000E5713">
        <w:t xml:space="preserve"> </w:t>
      </w:r>
      <w:proofErr w:type="spellStart"/>
      <w:r w:rsidRPr="000E5713">
        <w:t>che</w:t>
      </w:r>
      <w:proofErr w:type="spellEnd"/>
      <w:r w:rsidRPr="000E5713">
        <w:t xml:space="preserve"> </w:t>
      </w:r>
      <w:proofErr w:type="spellStart"/>
      <w:r w:rsidRPr="000E5713">
        <w:t>si</w:t>
      </w:r>
      <w:proofErr w:type="spellEnd"/>
      <w:r w:rsidRPr="000E5713">
        <w:t xml:space="preserve"> </w:t>
      </w:r>
      <w:proofErr w:type="spellStart"/>
      <w:r w:rsidRPr="000E5713">
        <w:t>sono</w:t>
      </w:r>
      <w:proofErr w:type="spellEnd"/>
      <w:r w:rsidRPr="000E5713">
        <w:t xml:space="preserve"> </w:t>
      </w:r>
      <w:proofErr w:type="spellStart"/>
      <w:r w:rsidRPr="000E5713">
        <w:t>confessate</w:t>
      </w:r>
      <w:proofErr w:type="spellEnd"/>
      <w:r w:rsidRPr="000E5713">
        <w:t xml:space="preserve"> </w:t>
      </w:r>
      <w:proofErr w:type="spellStart"/>
      <w:r w:rsidRPr="000E5713">
        <w:t>più</w:t>
      </w:r>
      <w:proofErr w:type="spellEnd"/>
      <w:r w:rsidRPr="000E5713">
        <w:t xml:space="preserve"> volte e non </w:t>
      </w:r>
      <w:proofErr w:type="spellStart"/>
      <w:r w:rsidRPr="000E5713">
        <w:t>si</w:t>
      </w:r>
      <w:proofErr w:type="spellEnd"/>
      <w:r w:rsidRPr="000E5713">
        <w:t xml:space="preserve"> </w:t>
      </w:r>
      <w:proofErr w:type="spellStart"/>
      <w:r w:rsidRPr="000E5713">
        <w:t>sentono</w:t>
      </w:r>
      <w:proofErr w:type="spellEnd"/>
      <w:r w:rsidRPr="000E5713">
        <w:t xml:space="preserve"> </w:t>
      </w:r>
      <w:proofErr w:type="spellStart"/>
      <w:r w:rsidRPr="000E5713">
        <w:t>perdonate</w:t>
      </w:r>
      <w:proofErr w:type="spellEnd"/>
      <w:r w:rsidRPr="000E5713">
        <w:t xml:space="preserve">.  </w:t>
      </w:r>
      <w:proofErr w:type="spellStart"/>
      <w:r w:rsidRPr="000E5713">
        <w:t>Purtroppo</w:t>
      </w:r>
      <w:proofErr w:type="spellEnd"/>
      <w:r w:rsidRPr="000E5713">
        <w:t xml:space="preserve"> </w:t>
      </w:r>
      <w:proofErr w:type="spellStart"/>
      <w:r w:rsidRPr="000E5713">
        <w:t>può</w:t>
      </w:r>
      <w:proofErr w:type="spellEnd"/>
      <w:r w:rsidRPr="000E5713">
        <w:t xml:space="preserve"> </w:t>
      </w:r>
      <w:proofErr w:type="spellStart"/>
      <w:r w:rsidRPr="000E5713">
        <w:t>capitare</w:t>
      </w:r>
      <w:proofErr w:type="spellEnd"/>
      <w:r w:rsidRPr="000E5713">
        <w:t xml:space="preserve"> </w:t>
      </w:r>
      <w:proofErr w:type="spellStart"/>
      <w:r w:rsidRPr="000E5713">
        <w:t>che</w:t>
      </w:r>
      <w:proofErr w:type="spellEnd"/>
      <w:r w:rsidRPr="000E5713">
        <w:t xml:space="preserve"> </w:t>
      </w:r>
      <w:proofErr w:type="spellStart"/>
      <w:r w:rsidRPr="000E5713">
        <w:t>abbiano</w:t>
      </w:r>
      <w:proofErr w:type="spellEnd"/>
      <w:r w:rsidRPr="000E5713">
        <w:t xml:space="preserve"> </w:t>
      </w:r>
      <w:proofErr w:type="spellStart"/>
      <w:r w:rsidRPr="000E5713">
        <w:t>trovato</w:t>
      </w:r>
      <w:proofErr w:type="spellEnd"/>
      <w:r w:rsidRPr="000E5713">
        <w:t xml:space="preserve"> </w:t>
      </w:r>
      <w:proofErr w:type="spellStart"/>
      <w:r w:rsidRPr="000E5713">
        <w:t>dei</w:t>
      </w:r>
      <w:proofErr w:type="spellEnd"/>
      <w:r w:rsidRPr="000E5713">
        <w:t xml:space="preserve"> </w:t>
      </w:r>
      <w:proofErr w:type="spellStart"/>
      <w:r w:rsidRPr="000E5713">
        <w:t>sacerdoti</w:t>
      </w:r>
      <w:proofErr w:type="spellEnd"/>
      <w:r w:rsidRPr="000E5713">
        <w:t xml:space="preserve"> </w:t>
      </w:r>
      <w:proofErr w:type="spellStart"/>
      <w:r w:rsidRPr="000E5713">
        <w:t>che</w:t>
      </w:r>
      <w:proofErr w:type="spellEnd"/>
      <w:r w:rsidRPr="000E5713">
        <w:t xml:space="preserve"> </w:t>
      </w:r>
      <w:proofErr w:type="spellStart"/>
      <w:r w:rsidRPr="000E5713">
        <w:t>hanno</w:t>
      </w:r>
      <w:proofErr w:type="spellEnd"/>
      <w:r w:rsidRPr="000E5713">
        <w:t xml:space="preserve"> </w:t>
      </w:r>
      <w:proofErr w:type="spellStart"/>
      <w:r w:rsidRPr="000E5713">
        <w:t>sbrigato</w:t>
      </w:r>
      <w:proofErr w:type="spellEnd"/>
      <w:r w:rsidRPr="000E5713">
        <w:t xml:space="preserve"> </w:t>
      </w:r>
      <w:proofErr w:type="spellStart"/>
      <w:r w:rsidRPr="000E5713">
        <w:t>il</w:t>
      </w:r>
      <w:proofErr w:type="spellEnd"/>
      <w:r w:rsidRPr="000E5713">
        <w:t xml:space="preserve"> “</w:t>
      </w:r>
      <w:proofErr w:type="spellStart"/>
      <w:r w:rsidRPr="000E5713">
        <w:t>caso</w:t>
      </w:r>
      <w:proofErr w:type="spellEnd"/>
      <w:r w:rsidRPr="000E5713">
        <w:t xml:space="preserve">” come un </w:t>
      </w:r>
      <w:proofErr w:type="spellStart"/>
      <w:r w:rsidRPr="000E5713">
        <w:t>fenomeno</w:t>
      </w:r>
      <w:proofErr w:type="spellEnd"/>
      <w:r w:rsidRPr="000E5713">
        <w:t xml:space="preserve"> di </w:t>
      </w:r>
      <w:proofErr w:type="spellStart"/>
      <w:r w:rsidRPr="000E5713">
        <w:t>scrupolo</w:t>
      </w:r>
      <w:proofErr w:type="spellEnd"/>
      <w:r w:rsidRPr="000E5713">
        <w:t xml:space="preserve">, </w:t>
      </w:r>
      <w:proofErr w:type="spellStart"/>
      <w:r w:rsidRPr="000E5713">
        <w:t>perfezionismo</w:t>
      </w:r>
      <w:proofErr w:type="spellEnd"/>
      <w:r w:rsidRPr="000E5713">
        <w:t xml:space="preserve"> o </w:t>
      </w:r>
      <w:proofErr w:type="spellStart"/>
      <w:r w:rsidRPr="000E5713">
        <w:t>perfino</w:t>
      </w:r>
      <w:proofErr w:type="spellEnd"/>
      <w:r w:rsidRPr="000E5713">
        <w:t xml:space="preserve"> </w:t>
      </w:r>
      <w:proofErr w:type="spellStart"/>
      <w:r w:rsidRPr="000E5713">
        <w:t>ossessione</w:t>
      </w:r>
      <w:proofErr w:type="spellEnd"/>
      <w:r w:rsidRPr="000E5713">
        <w:t xml:space="preserve">. </w:t>
      </w:r>
      <w:proofErr w:type="spellStart"/>
      <w:r w:rsidRPr="000E5713">
        <w:t>Penso</w:t>
      </w:r>
      <w:proofErr w:type="spellEnd"/>
      <w:r w:rsidRPr="000E5713">
        <w:t xml:space="preserve"> </w:t>
      </w:r>
      <w:proofErr w:type="spellStart"/>
      <w:r w:rsidRPr="000E5713">
        <w:t>però</w:t>
      </w:r>
      <w:proofErr w:type="spellEnd"/>
      <w:r w:rsidRPr="000E5713">
        <w:t xml:space="preserve"> </w:t>
      </w:r>
      <w:proofErr w:type="spellStart"/>
      <w:r w:rsidRPr="000E5713">
        <w:t>che</w:t>
      </w:r>
      <w:proofErr w:type="spellEnd"/>
      <w:r w:rsidRPr="000E5713">
        <w:t xml:space="preserve"> tale </w:t>
      </w:r>
      <w:proofErr w:type="spellStart"/>
      <w:r w:rsidRPr="000E5713">
        <w:t>incapacità</w:t>
      </w:r>
      <w:proofErr w:type="spellEnd"/>
      <w:r w:rsidRPr="000E5713">
        <w:t xml:space="preserve"> di </w:t>
      </w:r>
      <w:proofErr w:type="spellStart"/>
      <w:r w:rsidRPr="000E5713">
        <w:t>percepire</w:t>
      </w:r>
      <w:proofErr w:type="spellEnd"/>
      <w:r w:rsidRPr="000E5713">
        <w:t xml:space="preserve"> </w:t>
      </w:r>
      <w:proofErr w:type="spellStart"/>
      <w:r w:rsidRPr="000E5713">
        <w:t>il</w:t>
      </w:r>
      <w:proofErr w:type="spellEnd"/>
      <w:r w:rsidRPr="000E5713">
        <w:t xml:space="preserve"> </w:t>
      </w:r>
      <w:proofErr w:type="spellStart"/>
      <w:r w:rsidRPr="000E5713">
        <w:t>perdono</w:t>
      </w:r>
      <w:proofErr w:type="spellEnd"/>
      <w:r w:rsidRPr="000E5713">
        <w:t xml:space="preserve"> </w:t>
      </w:r>
      <w:proofErr w:type="spellStart"/>
      <w:r w:rsidRPr="000E5713">
        <w:t>sia</w:t>
      </w:r>
      <w:proofErr w:type="spellEnd"/>
      <w:r w:rsidRPr="000E5713">
        <w:t xml:space="preserve"> </w:t>
      </w:r>
      <w:proofErr w:type="spellStart"/>
      <w:r w:rsidRPr="000E5713">
        <w:t>legata</w:t>
      </w:r>
      <w:proofErr w:type="spellEnd"/>
      <w:r w:rsidRPr="000E5713">
        <w:t xml:space="preserve"> </w:t>
      </w:r>
      <w:proofErr w:type="spellStart"/>
      <w:r w:rsidRPr="000E5713">
        <w:t>soprattutto</w:t>
      </w:r>
      <w:proofErr w:type="spellEnd"/>
      <w:r w:rsidRPr="000E5713">
        <w:t xml:space="preserve"> al </w:t>
      </w:r>
      <w:proofErr w:type="spellStart"/>
      <w:r w:rsidRPr="000E5713">
        <w:t>fatto</w:t>
      </w:r>
      <w:proofErr w:type="spellEnd"/>
      <w:r w:rsidRPr="000E5713">
        <w:t xml:space="preserve"> </w:t>
      </w:r>
      <w:proofErr w:type="spellStart"/>
      <w:r w:rsidRPr="000E5713">
        <w:t>che</w:t>
      </w:r>
      <w:proofErr w:type="spellEnd"/>
      <w:r w:rsidRPr="000E5713">
        <w:t xml:space="preserve"> </w:t>
      </w:r>
      <w:proofErr w:type="spellStart"/>
      <w:r w:rsidRPr="000E5713">
        <w:t>l’aborto</w:t>
      </w:r>
      <w:proofErr w:type="spellEnd"/>
      <w:r w:rsidRPr="000E5713">
        <w:t xml:space="preserve"> </w:t>
      </w:r>
      <w:proofErr w:type="spellStart"/>
      <w:r w:rsidRPr="000E5713">
        <w:t>provoca</w:t>
      </w:r>
      <w:proofErr w:type="spellEnd"/>
      <w:r w:rsidRPr="000E5713">
        <w:t xml:space="preserve"> in </w:t>
      </w:r>
      <w:proofErr w:type="spellStart"/>
      <w:r w:rsidRPr="000E5713">
        <w:t>queste</w:t>
      </w:r>
      <w:proofErr w:type="spellEnd"/>
      <w:r w:rsidRPr="000E5713">
        <w:t xml:space="preserve"> </w:t>
      </w:r>
      <w:proofErr w:type="spellStart"/>
      <w:r w:rsidRPr="000E5713">
        <w:t>persone</w:t>
      </w:r>
      <w:proofErr w:type="spellEnd"/>
      <w:r w:rsidRPr="000E5713">
        <w:t xml:space="preserve">  un trauma… </w:t>
      </w:r>
      <w:proofErr w:type="spellStart"/>
      <w:r w:rsidRPr="000E5713">
        <w:t>che</w:t>
      </w:r>
      <w:proofErr w:type="spellEnd"/>
      <w:r w:rsidRPr="000E5713">
        <w:t xml:space="preserve"> ha </w:t>
      </w:r>
      <w:proofErr w:type="spellStart"/>
      <w:r w:rsidRPr="000E5713">
        <w:t>delle</w:t>
      </w:r>
      <w:proofErr w:type="spellEnd"/>
      <w:r w:rsidRPr="000E5713">
        <w:t xml:space="preserve"> </w:t>
      </w:r>
      <w:proofErr w:type="spellStart"/>
      <w:r w:rsidRPr="000E5713">
        <w:t>implicazioni</w:t>
      </w:r>
      <w:proofErr w:type="spellEnd"/>
      <w:r w:rsidRPr="000E5713">
        <w:t xml:space="preserve"> non solo </w:t>
      </w:r>
      <w:proofErr w:type="spellStart"/>
      <w:r w:rsidRPr="000E5713">
        <w:t>psicologiche</w:t>
      </w:r>
      <w:proofErr w:type="spellEnd"/>
      <w:r w:rsidRPr="000E5713">
        <w:t xml:space="preserve"> ma </w:t>
      </w:r>
      <w:proofErr w:type="spellStart"/>
      <w:r w:rsidRPr="000E5713">
        <w:t>anche</w:t>
      </w:r>
      <w:proofErr w:type="spellEnd"/>
      <w:r w:rsidRPr="000E5713">
        <w:t xml:space="preserve"> </w:t>
      </w:r>
      <w:proofErr w:type="spellStart"/>
      <w:r w:rsidRPr="000E5713">
        <w:t>spirituali</w:t>
      </w:r>
      <w:proofErr w:type="spellEnd"/>
      <w:r w:rsidRPr="000E5713">
        <w:t>.”</w:t>
      </w:r>
    </w:p>
    <w:p w:rsidR="00DB41A2" w:rsidRPr="000E5713" w:rsidRDefault="00DB41A2" w:rsidP="000E5713">
      <w:pPr>
        <w:spacing w:line="240" w:lineRule="atLeast"/>
        <w:ind w:firstLine="360"/>
        <w:jc w:val="both"/>
        <w:rPr>
          <w:lang w:val="it-IT"/>
        </w:rPr>
      </w:pPr>
    </w:p>
    <w:p w:rsidR="00426333" w:rsidRPr="000E5713" w:rsidRDefault="00426333" w:rsidP="000E5713">
      <w:pPr>
        <w:spacing w:line="240" w:lineRule="atLeast"/>
        <w:ind w:firstLine="360"/>
        <w:jc w:val="both"/>
        <w:rPr>
          <w:lang w:val="it-IT"/>
        </w:rPr>
      </w:pPr>
      <w:r w:rsidRPr="000E5713">
        <w:rPr>
          <w:i/>
          <w:lang w:val="it-IT"/>
        </w:rPr>
        <w:t>La Vigna di Rachele</w:t>
      </w:r>
      <w:r w:rsidRPr="000E5713">
        <w:rPr>
          <w:lang w:val="it-IT"/>
        </w:rPr>
        <w:t xml:space="preserve"> accoglie, da tutta Italia, donne, uomini e coppie che portano il dolore emozionale e spirituale collegato all’esperienza dell’aborto, offrendo loro anche la possibilità di </w:t>
      </w:r>
      <w:r w:rsidRPr="000E5713">
        <w:rPr>
          <w:lang w:val="it-IT"/>
        </w:rPr>
        <w:lastRenderedPageBreak/>
        <w:t xml:space="preserve">partecipare ad </w:t>
      </w:r>
      <w:r w:rsidRPr="000E5713">
        <w:rPr>
          <w:b/>
          <w:lang w:val="it-IT"/>
        </w:rPr>
        <w:t>un ritiro spirituale che porta l’approvazione ecclesiastica</w:t>
      </w:r>
      <w:r w:rsidRPr="000E5713">
        <w:rPr>
          <w:lang w:val="it-IT"/>
        </w:rPr>
        <w:t xml:space="preserve"> ed è progettato specificatamente per elaborare questo lutto e per risanare le ferite interiori collegate ad esso. Dal 2010 l’apostolato gode dell’accoglienza di Sua Eminenza Cardinale Carlo </w:t>
      </w:r>
      <w:proofErr w:type="spellStart"/>
      <w:r w:rsidRPr="000E5713">
        <w:rPr>
          <w:lang w:val="it-IT"/>
        </w:rPr>
        <w:t>Caffarra</w:t>
      </w:r>
      <w:proofErr w:type="spellEnd"/>
      <w:r w:rsidRPr="000E5713">
        <w:rPr>
          <w:lang w:val="it-IT"/>
        </w:rPr>
        <w:t>. La Diocesi di Bologna si è rivelata ideale come luogo di “pellegrinaggio” per i partecipanti al ritiro che arrivano dalle varie regioni italiane.</w:t>
      </w:r>
    </w:p>
    <w:p w:rsidR="00426333" w:rsidRPr="000E5713" w:rsidRDefault="00426333" w:rsidP="000E5713">
      <w:pPr>
        <w:spacing w:line="240" w:lineRule="atLeast"/>
        <w:ind w:firstLine="360"/>
        <w:jc w:val="both"/>
        <w:rPr>
          <w:lang w:val="it-IT"/>
        </w:rPr>
      </w:pPr>
      <w:r w:rsidRPr="000E5713">
        <w:rPr>
          <w:lang w:val="it-IT"/>
        </w:rPr>
        <w:t xml:space="preserve">La responsabile nazionale </w:t>
      </w:r>
      <w:proofErr w:type="spellStart"/>
      <w:r w:rsidRPr="000E5713">
        <w:rPr>
          <w:lang w:val="it-IT"/>
        </w:rPr>
        <w:t>Monika</w:t>
      </w:r>
      <w:proofErr w:type="spellEnd"/>
      <w:r w:rsidRPr="000E5713">
        <w:rPr>
          <w:lang w:val="it-IT"/>
        </w:rPr>
        <w:t xml:space="preserve"> Rodman Montanaro aggiunge: “S</w:t>
      </w:r>
      <w:proofErr w:type="spellStart"/>
      <w:r w:rsidRPr="000E5713">
        <w:rPr>
          <w:lang w:eastAsia="it-IT"/>
        </w:rPr>
        <w:t>uggeriamo</w:t>
      </w:r>
      <w:proofErr w:type="spellEnd"/>
      <w:r w:rsidRPr="000E5713">
        <w:rPr>
          <w:lang w:eastAsia="it-IT"/>
        </w:rPr>
        <w:t xml:space="preserve"> di </w:t>
      </w:r>
      <w:proofErr w:type="spellStart"/>
      <w:r w:rsidRPr="000E5713">
        <w:rPr>
          <w:lang w:eastAsia="it-IT"/>
        </w:rPr>
        <w:t>intravedere</w:t>
      </w:r>
      <w:proofErr w:type="spellEnd"/>
      <w:r w:rsidRPr="000E5713">
        <w:rPr>
          <w:lang w:eastAsia="it-IT"/>
        </w:rPr>
        <w:t xml:space="preserve"> </w:t>
      </w:r>
      <w:proofErr w:type="spellStart"/>
      <w:r w:rsidRPr="000E5713">
        <w:rPr>
          <w:lang w:eastAsia="it-IT"/>
        </w:rPr>
        <w:t>nelle</w:t>
      </w:r>
      <w:proofErr w:type="spellEnd"/>
      <w:r w:rsidRPr="000E5713">
        <w:rPr>
          <w:lang w:eastAsia="it-IT"/>
        </w:rPr>
        <w:t xml:space="preserve"> </w:t>
      </w:r>
      <w:proofErr w:type="spellStart"/>
      <w:r w:rsidRPr="000E5713">
        <w:rPr>
          <w:lang w:eastAsia="it-IT"/>
        </w:rPr>
        <w:t>confessioni</w:t>
      </w:r>
      <w:proofErr w:type="spellEnd"/>
      <w:r w:rsidRPr="000E5713">
        <w:rPr>
          <w:lang w:eastAsia="it-IT"/>
        </w:rPr>
        <w:t xml:space="preserve"> </w:t>
      </w:r>
      <w:proofErr w:type="spellStart"/>
      <w:r w:rsidRPr="000E5713">
        <w:rPr>
          <w:lang w:eastAsia="it-IT"/>
        </w:rPr>
        <w:t>ripetute</w:t>
      </w:r>
      <w:proofErr w:type="spellEnd"/>
      <w:r w:rsidRPr="000E5713">
        <w:rPr>
          <w:lang w:eastAsia="it-IT"/>
        </w:rPr>
        <w:t xml:space="preserve"> un </w:t>
      </w:r>
      <w:proofErr w:type="spellStart"/>
      <w:r w:rsidRPr="000E5713">
        <w:rPr>
          <w:lang w:eastAsia="it-IT"/>
        </w:rPr>
        <w:t>bisogno</w:t>
      </w:r>
      <w:proofErr w:type="spellEnd"/>
      <w:r w:rsidRPr="000E5713">
        <w:rPr>
          <w:lang w:eastAsia="it-IT"/>
        </w:rPr>
        <w:t xml:space="preserve"> di </w:t>
      </w:r>
      <w:proofErr w:type="spellStart"/>
      <w:r w:rsidRPr="000E5713">
        <w:rPr>
          <w:lang w:eastAsia="it-IT"/>
        </w:rPr>
        <w:t>elaborare</w:t>
      </w:r>
      <w:proofErr w:type="spellEnd"/>
      <w:r w:rsidRPr="000E5713">
        <w:rPr>
          <w:lang w:eastAsia="it-IT"/>
        </w:rPr>
        <w:t xml:space="preserve"> </w:t>
      </w:r>
      <w:proofErr w:type="spellStart"/>
      <w:r w:rsidRPr="000E5713">
        <w:rPr>
          <w:lang w:eastAsia="it-IT"/>
        </w:rPr>
        <w:t>sul</w:t>
      </w:r>
      <w:proofErr w:type="spellEnd"/>
      <w:r w:rsidRPr="000E5713">
        <w:rPr>
          <w:lang w:eastAsia="it-IT"/>
        </w:rPr>
        <w:t xml:space="preserve"> piano </w:t>
      </w:r>
      <w:proofErr w:type="spellStart"/>
      <w:r w:rsidRPr="000E5713">
        <w:rPr>
          <w:lang w:eastAsia="it-IT"/>
        </w:rPr>
        <w:t>umano</w:t>
      </w:r>
      <w:proofErr w:type="spellEnd"/>
      <w:r w:rsidRPr="000E5713">
        <w:rPr>
          <w:lang w:eastAsia="it-IT"/>
        </w:rPr>
        <w:t xml:space="preserve"> la </w:t>
      </w:r>
      <w:proofErr w:type="spellStart"/>
      <w:r w:rsidRPr="000E5713">
        <w:rPr>
          <w:lang w:eastAsia="it-IT"/>
        </w:rPr>
        <w:t>ferita</w:t>
      </w:r>
      <w:proofErr w:type="spellEnd"/>
      <w:r w:rsidRPr="000E5713">
        <w:rPr>
          <w:lang w:eastAsia="it-IT"/>
        </w:rPr>
        <w:t xml:space="preserve"> </w:t>
      </w:r>
      <w:proofErr w:type="spellStart"/>
      <w:r w:rsidRPr="000E5713">
        <w:rPr>
          <w:lang w:eastAsia="it-IT"/>
        </w:rPr>
        <w:t>alla</w:t>
      </w:r>
      <w:proofErr w:type="spellEnd"/>
      <w:r w:rsidRPr="000E5713">
        <w:rPr>
          <w:lang w:eastAsia="it-IT"/>
        </w:rPr>
        <w:t xml:space="preserve"> </w:t>
      </w:r>
      <w:proofErr w:type="spellStart"/>
      <w:r w:rsidRPr="000E5713">
        <w:rPr>
          <w:lang w:eastAsia="it-IT"/>
        </w:rPr>
        <w:t>maternità</w:t>
      </w:r>
      <w:proofErr w:type="spellEnd"/>
      <w:r w:rsidRPr="000E5713">
        <w:rPr>
          <w:lang w:eastAsia="it-IT"/>
        </w:rPr>
        <w:t xml:space="preserve"> </w:t>
      </w:r>
      <w:proofErr w:type="spellStart"/>
      <w:r w:rsidRPr="000E5713">
        <w:rPr>
          <w:lang w:eastAsia="it-IT"/>
        </w:rPr>
        <w:t>che</w:t>
      </w:r>
      <w:proofErr w:type="spellEnd"/>
      <w:r w:rsidRPr="000E5713">
        <w:rPr>
          <w:lang w:eastAsia="it-IT"/>
        </w:rPr>
        <w:t xml:space="preserve"> </w:t>
      </w:r>
      <w:proofErr w:type="spellStart"/>
      <w:r w:rsidRPr="000E5713">
        <w:rPr>
          <w:lang w:eastAsia="it-IT"/>
        </w:rPr>
        <w:t>si</w:t>
      </w:r>
      <w:proofErr w:type="spellEnd"/>
      <w:r w:rsidRPr="000E5713">
        <w:rPr>
          <w:lang w:eastAsia="it-IT"/>
        </w:rPr>
        <w:t xml:space="preserve"> vive con </w:t>
      </w:r>
      <w:proofErr w:type="spellStart"/>
      <w:r w:rsidRPr="000E5713">
        <w:rPr>
          <w:lang w:eastAsia="it-IT"/>
        </w:rPr>
        <w:t>l’aborto</w:t>
      </w:r>
      <w:proofErr w:type="spellEnd"/>
      <w:r w:rsidRPr="000E5713">
        <w:rPr>
          <w:lang w:eastAsia="it-IT"/>
        </w:rPr>
        <w:t xml:space="preserve">, </w:t>
      </w:r>
      <w:proofErr w:type="spellStart"/>
      <w:r w:rsidRPr="000E5713">
        <w:rPr>
          <w:lang w:eastAsia="it-IT"/>
        </w:rPr>
        <w:t>oltre</w:t>
      </w:r>
      <w:proofErr w:type="spellEnd"/>
      <w:r w:rsidRPr="000E5713">
        <w:rPr>
          <w:lang w:eastAsia="it-IT"/>
        </w:rPr>
        <w:t xml:space="preserve"> al </w:t>
      </w:r>
      <w:proofErr w:type="spellStart"/>
      <w:r w:rsidRPr="000E5713">
        <w:rPr>
          <w:lang w:eastAsia="it-IT"/>
        </w:rPr>
        <w:t>bisogno</w:t>
      </w:r>
      <w:proofErr w:type="spellEnd"/>
      <w:r w:rsidRPr="000E5713">
        <w:rPr>
          <w:lang w:eastAsia="it-IT"/>
        </w:rPr>
        <w:t xml:space="preserve"> di </w:t>
      </w:r>
      <w:proofErr w:type="spellStart"/>
      <w:r w:rsidRPr="000E5713">
        <w:rPr>
          <w:lang w:eastAsia="it-IT"/>
        </w:rPr>
        <w:t>riconciliare</w:t>
      </w:r>
      <w:proofErr w:type="spellEnd"/>
      <w:r w:rsidRPr="000E5713">
        <w:rPr>
          <w:lang w:eastAsia="it-IT"/>
        </w:rPr>
        <w:t xml:space="preserve"> </w:t>
      </w:r>
      <w:proofErr w:type="spellStart"/>
      <w:r w:rsidRPr="000E5713">
        <w:rPr>
          <w:lang w:eastAsia="it-IT"/>
        </w:rPr>
        <w:t>il</w:t>
      </w:r>
      <w:proofErr w:type="spellEnd"/>
      <w:r w:rsidRPr="000E5713">
        <w:rPr>
          <w:lang w:eastAsia="it-IT"/>
        </w:rPr>
        <w:t xml:space="preserve"> </w:t>
      </w:r>
      <w:proofErr w:type="spellStart"/>
      <w:r w:rsidRPr="000E5713">
        <w:rPr>
          <w:lang w:eastAsia="it-IT"/>
        </w:rPr>
        <w:t>peccato</w:t>
      </w:r>
      <w:proofErr w:type="spellEnd"/>
      <w:r w:rsidRPr="000E5713">
        <w:rPr>
          <w:lang w:eastAsia="it-IT"/>
        </w:rPr>
        <w:t xml:space="preserve"> </w:t>
      </w:r>
      <w:proofErr w:type="spellStart"/>
      <w:r w:rsidRPr="000E5713">
        <w:rPr>
          <w:lang w:eastAsia="it-IT"/>
        </w:rPr>
        <w:t>commesso</w:t>
      </w:r>
      <w:proofErr w:type="spellEnd"/>
      <w:r w:rsidRPr="000E5713">
        <w:rPr>
          <w:lang w:eastAsia="it-IT"/>
        </w:rPr>
        <w:t xml:space="preserve">. </w:t>
      </w:r>
      <w:proofErr w:type="spellStart"/>
      <w:r w:rsidRPr="000E5713">
        <w:rPr>
          <w:lang w:eastAsia="it-IT"/>
        </w:rPr>
        <w:t>Siamo</w:t>
      </w:r>
      <w:proofErr w:type="spellEnd"/>
      <w:r w:rsidRPr="000E5713">
        <w:rPr>
          <w:lang w:eastAsia="it-IT"/>
        </w:rPr>
        <w:t xml:space="preserve"> </w:t>
      </w:r>
      <w:proofErr w:type="spellStart"/>
      <w:r w:rsidRPr="000E5713">
        <w:rPr>
          <w:lang w:eastAsia="it-IT"/>
        </w:rPr>
        <w:t>lieti</w:t>
      </w:r>
      <w:proofErr w:type="spellEnd"/>
      <w:r w:rsidRPr="000E5713">
        <w:rPr>
          <w:lang w:eastAsia="it-IT"/>
        </w:rPr>
        <w:t xml:space="preserve"> di </w:t>
      </w:r>
      <w:proofErr w:type="spellStart"/>
      <w:r w:rsidRPr="000E5713">
        <w:rPr>
          <w:lang w:eastAsia="it-IT"/>
        </w:rPr>
        <w:t>vedere</w:t>
      </w:r>
      <w:proofErr w:type="spellEnd"/>
      <w:r w:rsidRPr="000E5713">
        <w:rPr>
          <w:lang w:eastAsia="it-IT"/>
        </w:rPr>
        <w:t xml:space="preserve"> </w:t>
      </w:r>
      <w:proofErr w:type="spellStart"/>
      <w:r w:rsidRPr="000E5713">
        <w:rPr>
          <w:lang w:eastAsia="it-IT"/>
        </w:rPr>
        <w:t>una</w:t>
      </w:r>
      <w:proofErr w:type="spellEnd"/>
      <w:r w:rsidRPr="000E5713">
        <w:rPr>
          <w:lang w:eastAsia="it-IT"/>
        </w:rPr>
        <w:t xml:space="preserve"> </w:t>
      </w:r>
      <w:proofErr w:type="spellStart"/>
      <w:r w:rsidRPr="000E5713">
        <w:rPr>
          <w:lang w:eastAsia="it-IT"/>
        </w:rPr>
        <w:t>lenta</w:t>
      </w:r>
      <w:proofErr w:type="spellEnd"/>
      <w:r w:rsidRPr="000E5713">
        <w:rPr>
          <w:lang w:eastAsia="it-IT"/>
        </w:rPr>
        <w:t xml:space="preserve"> </w:t>
      </w:r>
      <w:proofErr w:type="spellStart"/>
      <w:r w:rsidRPr="000E5713">
        <w:rPr>
          <w:lang w:eastAsia="it-IT"/>
        </w:rPr>
        <w:t>crescita</w:t>
      </w:r>
      <w:proofErr w:type="spellEnd"/>
      <w:r w:rsidRPr="000E5713">
        <w:rPr>
          <w:lang w:eastAsia="it-IT"/>
        </w:rPr>
        <w:t xml:space="preserve"> </w:t>
      </w:r>
      <w:proofErr w:type="spellStart"/>
      <w:r w:rsidRPr="000E5713">
        <w:rPr>
          <w:lang w:eastAsia="it-IT"/>
        </w:rPr>
        <w:t>nel</w:t>
      </w:r>
      <w:proofErr w:type="spellEnd"/>
      <w:r w:rsidRPr="000E5713">
        <w:rPr>
          <w:lang w:eastAsia="it-IT"/>
        </w:rPr>
        <w:t xml:space="preserve"> </w:t>
      </w:r>
      <w:proofErr w:type="spellStart"/>
      <w:r w:rsidRPr="000E5713">
        <w:rPr>
          <w:lang w:eastAsia="it-IT"/>
        </w:rPr>
        <w:t>numero</w:t>
      </w:r>
      <w:proofErr w:type="spellEnd"/>
      <w:r w:rsidRPr="000E5713">
        <w:rPr>
          <w:lang w:eastAsia="it-IT"/>
        </w:rPr>
        <w:t xml:space="preserve"> di </w:t>
      </w:r>
      <w:proofErr w:type="spellStart"/>
      <w:r w:rsidRPr="000E5713">
        <w:rPr>
          <w:lang w:eastAsia="it-IT"/>
        </w:rPr>
        <w:t>sacerdoti</w:t>
      </w:r>
      <w:proofErr w:type="spellEnd"/>
      <w:r w:rsidRPr="000E5713">
        <w:rPr>
          <w:lang w:eastAsia="it-IT"/>
        </w:rPr>
        <w:t xml:space="preserve"> </w:t>
      </w:r>
      <w:proofErr w:type="spellStart"/>
      <w:r w:rsidRPr="000E5713">
        <w:rPr>
          <w:lang w:eastAsia="it-IT"/>
        </w:rPr>
        <w:t>che</w:t>
      </w:r>
      <w:proofErr w:type="spellEnd"/>
      <w:r w:rsidRPr="000E5713">
        <w:rPr>
          <w:lang w:eastAsia="it-IT"/>
        </w:rPr>
        <w:t xml:space="preserve"> </w:t>
      </w:r>
      <w:proofErr w:type="spellStart"/>
      <w:r w:rsidRPr="000E5713">
        <w:rPr>
          <w:lang w:eastAsia="it-IT"/>
        </w:rPr>
        <w:t>suggeriscono</w:t>
      </w:r>
      <w:proofErr w:type="spellEnd"/>
      <w:r w:rsidRPr="000E5713">
        <w:rPr>
          <w:lang w:eastAsia="it-IT"/>
        </w:rPr>
        <w:t xml:space="preserve"> </w:t>
      </w:r>
      <w:proofErr w:type="spellStart"/>
      <w:r w:rsidRPr="000E5713">
        <w:rPr>
          <w:lang w:eastAsia="it-IT"/>
        </w:rPr>
        <w:t>alla</w:t>
      </w:r>
      <w:proofErr w:type="spellEnd"/>
      <w:r w:rsidRPr="000E5713">
        <w:rPr>
          <w:lang w:eastAsia="it-IT"/>
        </w:rPr>
        <w:t xml:space="preserve"> </w:t>
      </w:r>
      <w:proofErr w:type="spellStart"/>
      <w:r w:rsidRPr="000E5713">
        <w:rPr>
          <w:lang w:eastAsia="it-IT"/>
        </w:rPr>
        <w:t>penitente</w:t>
      </w:r>
      <w:proofErr w:type="spellEnd"/>
      <w:r w:rsidRPr="000E5713">
        <w:rPr>
          <w:lang w:eastAsia="it-IT"/>
        </w:rPr>
        <w:t xml:space="preserve"> di </w:t>
      </w:r>
      <w:proofErr w:type="spellStart"/>
      <w:r w:rsidRPr="000E5713">
        <w:rPr>
          <w:lang w:eastAsia="it-IT"/>
        </w:rPr>
        <w:t>contattare</w:t>
      </w:r>
      <w:proofErr w:type="spellEnd"/>
      <w:r w:rsidRPr="000E5713">
        <w:rPr>
          <w:lang w:eastAsia="it-IT"/>
        </w:rPr>
        <w:t xml:space="preserve"> </w:t>
      </w:r>
      <w:r w:rsidRPr="000E5713">
        <w:rPr>
          <w:i/>
          <w:iCs/>
          <w:lang w:eastAsia="it-IT"/>
        </w:rPr>
        <w:t xml:space="preserve">La </w:t>
      </w:r>
      <w:proofErr w:type="spellStart"/>
      <w:r w:rsidRPr="000E5713">
        <w:rPr>
          <w:i/>
          <w:iCs/>
          <w:lang w:eastAsia="it-IT"/>
        </w:rPr>
        <w:t>Vigna</w:t>
      </w:r>
      <w:proofErr w:type="spellEnd"/>
      <w:r w:rsidRPr="000E5713">
        <w:rPr>
          <w:i/>
          <w:iCs/>
          <w:lang w:eastAsia="it-IT"/>
        </w:rPr>
        <w:t xml:space="preserve"> di Rachele</w:t>
      </w:r>
      <w:r w:rsidRPr="000E5713">
        <w:rPr>
          <w:lang w:eastAsia="it-IT"/>
        </w:rPr>
        <w:t xml:space="preserve"> per </w:t>
      </w:r>
      <w:proofErr w:type="spellStart"/>
      <w:r w:rsidRPr="000E5713">
        <w:rPr>
          <w:lang w:eastAsia="it-IT"/>
        </w:rPr>
        <w:t>avere</w:t>
      </w:r>
      <w:proofErr w:type="spellEnd"/>
      <w:r w:rsidRPr="000E5713">
        <w:rPr>
          <w:lang w:eastAsia="it-IT"/>
        </w:rPr>
        <w:t xml:space="preserve"> un </w:t>
      </w:r>
      <w:proofErr w:type="spellStart"/>
      <w:r w:rsidRPr="000E5713">
        <w:rPr>
          <w:lang w:eastAsia="it-IT"/>
        </w:rPr>
        <w:t>aiuto</w:t>
      </w:r>
      <w:proofErr w:type="spellEnd"/>
      <w:r w:rsidRPr="000E5713">
        <w:rPr>
          <w:lang w:eastAsia="it-IT"/>
        </w:rPr>
        <w:t xml:space="preserve"> ad </w:t>
      </w:r>
      <w:proofErr w:type="spellStart"/>
      <w:r w:rsidRPr="000E5713">
        <w:rPr>
          <w:lang w:eastAsia="it-IT"/>
        </w:rPr>
        <w:t>accogliere</w:t>
      </w:r>
      <w:proofErr w:type="spellEnd"/>
      <w:r w:rsidRPr="000E5713">
        <w:rPr>
          <w:lang w:eastAsia="it-IT"/>
        </w:rPr>
        <w:t xml:space="preserve"> </w:t>
      </w:r>
      <w:proofErr w:type="spellStart"/>
      <w:r w:rsidRPr="000E5713">
        <w:rPr>
          <w:lang w:eastAsia="it-IT"/>
        </w:rPr>
        <w:t>il</w:t>
      </w:r>
      <w:proofErr w:type="spellEnd"/>
      <w:r w:rsidRPr="000E5713">
        <w:rPr>
          <w:lang w:eastAsia="it-IT"/>
        </w:rPr>
        <w:t xml:space="preserve"> </w:t>
      </w:r>
      <w:proofErr w:type="spellStart"/>
      <w:r w:rsidRPr="000E5713">
        <w:rPr>
          <w:lang w:eastAsia="it-IT"/>
        </w:rPr>
        <w:t>perdono</w:t>
      </w:r>
      <w:proofErr w:type="spellEnd"/>
      <w:r w:rsidRPr="000E5713">
        <w:rPr>
          <w:lang w:eastAsia="it-IT"/>
        </w:rPr>
        <w:t xml:space="preserve"> </w:t>
      </w:r>
      <w:proofErr w:type="spellStart"/>
      <w:r w:rsidRPr="000E5713">
        <w:rPr>
          <w:lang w:eastAsia="it-IT"/>
        </w:rPr>
        <w:t>celebrato</w:t>
      </w:r>
      <w:proofErr w:type="spellEnd"/>
      <w:r w:rsidRPr="000E5713">
        <w:rPr>
          <w:lang w:eastAsia="it-IT"/>
        </w:rPr>
        <w:t xml:space="preserve"> </w:t>
      </w:r>
      <w:proofErr w:type="spellStart"/>
      <w:r w:rsidRPr="000E5713">
        <w:rPr>
          <w:lang w:eastAsia="it-IT"/>
        </w:rPr>
        <w:t>nel</w:t>
      </w:r>
      <w:proofErr w:type="spellEnd"/>
      <w:r w:rsidRPr="000E5713">
        <w:rPr>
          <w:lang w:eastAsia="it-IT"/>
        </w:rPr>
        <w:t xml:space="preserve"> Sacramento, </w:t>
      </w:r>
      <w:proofErr w:type="spellStart"/>
      <w:r w:rsidRPr="000E5713">
        <w:rPr>
          <w:lang w:eastAsia="it-IT"/>
        </w:rPr>
        <w:t>incoraggiandola</w:t>
      </w:r>
      <w:proofErr w:type="spellEnd"/>
      <w:r w:rsidRPr="000E5713">
        <w:rPr>
          <w:lang w:eastAsia="it-IT"/>
        </w:rPr>
        <w:t xml:space="preserve"> ad </w:t>
      </w:r>
      <w:proofErr w:type="spellStart"/>
      <w:r w:rsidRPr="000E5713">
        <w:rPr>
          <w:lang w:eastAsia="it-IT"/>
        </w:rPr>
        <w:t>intraprendere</w:t>
      </w:r>
      <w:proofErr w:type="spellEnd"/>
      <w:r w:rsidRPr="000E5713">
        <w:rPr>
          <w:lang w:eastAsia="it-IT"/>
        </w:rPr>
        <w:t xml:space="preserve"> un </w:t>
      </w:r>
      <w:proofErr w:type="spellStart"/>
      <w:r w:rsidRPr="000E5713">
        <w:rPr>
          <w:lang w:eastAsia="it-IT"/>
        </w:rPr>
        <w:t>percorso</w:t>
      </w:r>
      <w:proofErr w:type="spellEnd"/>
      <w:r w:rsidRPr="000E5713">
        <w:rPr>
          <w:lang w:eastAsia="it-IT"/>
        </w:rPr>
        <w:t xml:space="preserve"> </w:t>
      </w:r>
      <w:proofErr w:type="spellStart"/>
      <w:r w:rsidRPr="000E5713">
        <w:rPr>
          <w:lang w:eastAsia="it-IT"/>
        </w:rPr>
        <w:t>che</w:t>
      </w:r>
      <w:proofErr w:type="spellEnd"/>
      <w:r w:rsidRPr="000E5713">
        <w:rPr>
          <w:lang w:eastAsia="it-IT"/>
        </w:rPr>
        <w:t xml:space="preserve"> </w:t>
      </w:r>
      <w:proofErr w:type="spellStart"/>
      <w:r w:rsidRPr="000E5713">
        <w:rPr>
          <w:lang w:eastAsia="it-IT"/>
        </w:rPr>
        <w:t>conduca</w:t>
      </w:r>
      <w:proofErr w:type="spellEnd"/>
      <w:r w:rsidRPr="000E5713">
        <w:rPr>
          <w:lang w:eastAsia="it-IT"/>
        </w:rPr>
        <w:t xml:space="preserve"> </w:t>
      </w:r>
      <w:proofErr w:type="spellStart"/>
      <w:r w:rsidRPr="000E5713">
        <w:rPr>
          <w:lang w:eastAsia="it-IT"/>
        </w:rPr>
        <w:t>alla</w:t>
      </w:r>
      <w:proofErr w:type="spellEnd"/>
      <w:r w:rsidRPr="000E5713">
        <w:rPr>
          <w:lang w:eastAsia="it-IT"/>
        </w:rPr>
        <w:t xml:space="preserve"> </w:t>
      </w:r>
      <w:proofErr w:type="spellStart"/>
      <w:r w:rsidRPr="000E5713">
        <w:rPr>
          <w:lang w:eastAsia="it-IT"/>
        </w:rPr>
        <w:t>guarigione</w:t>
      </w:r>
      <w:proofErr w:type="spellEnd"/>
      <w:r w:rsidRPr="000E5713">
        <w:rPr>
          <w:lang w:eastAsia="it-IT"/>
        </w:rPr>
        <w:t xml:space="preserve"> </w:t>
      </w:r>
      <w:proofErr w:type="spellStart"/>
      <w:r w:rsidRPr="000E5713">
        <w:rPr>
          <w:lang w:eastAsia="it-IT"/>
        </w:rPr>
        <w:t>interiore</w:t>
      </w:r>
      <w:proofErr w:type="spellEnd"/>
      <w:r w:rsidRPr="000E5713">
        <w:rPr>
          <w:lang w:eastAsia="it-IT"/>
        </w:rPr>
        <w:t xml:space="preserve">. La </w:t>
      </w:r>
      <w:proofErr w:type="spellStart"/>
      <w:r w:rsidRPr="000E5713">
        <w:rPr>
          <w:lang w:eastAsia="it-IT"/>
        </w:rPr>
        <w:t>parola</w:t>
      </w:r>
      <w:proofErr w:type="spellEnd"/>
      <w:r w:rsidRPr="000E5713">
        <w:rPr>
          <w:lang w:eastAsia="it-IT"/>
        </w:rPr>
        <w:t xml:space="preserve"> </w:t>
      </w:r>
      <w:proofErr w:type="spellStart"/>
      <w:r w:rsidRPr="000E5713">
        <w:rPr>
          <w:lang w:eastAsia="it-IT"/>
        </w:rPr>
        <w:t>chiave</w:t>
      </w:r>
      <w:proofErr w:type="spellEnd"/>
      <w:r w:rsidRPr="000E5713">
        <w:rPr>
          <w:lang w:eastAsia="it-IT"/>
        </w:rPr>
        <w:t xml:space="preserve"> è “</w:t>
      </w:r>
      <w:proofErr w:type="spellStart"/>
      <w:r w:rsidRPr="000E5713">
        <w:rPr>
          <w:lang w:eastAsia="it-IT"/>
        </w:rPr>
        <w:t>percorso</w:t>
      </w:r>
      <w:proofErr w:type="spellEnd"/>
      <w:r w:rsidRPr="000E5713">
        <w:rPr>
          <w:lang w:eastAsia="it-IT"/>
        </w:rPr>
        <w:t xml:space="preserve">”. </w:t>
      </w:r>
      <w:proofErr w:type="spellStart"/>
      <w:r w:rsidRPr="000E5713">
        <w:rPr>
          <w:lang w:eastAsia="it-IT"/>
        </w:rPr>
        <w:t>Esso</w:t>
      </w:r>
      <w:proofErr w:type="spellEnd"/>
      <w:r w:rsidRPr="000E5713">
        <w:rPr>
          <w:lang w:eastAsia="it-IT"/>
        </w:rPr>
        <w:t xml:space="preserve"> </w:t>
      </w:r>
      <w:proofErr w:type="spellStart"/>
      <w:r w:rsidRPr="000E5713">
        <w:rPr>
          <w:lang w:eastAsia="it-IT"/>
        </w:rPr>
        <w:t>integra</w:t>
      </w:r>
      <w:proofErr w:type="spellEnd"/>
      <w:r w:rsidRPr="000E5713">
        <w:rPr>
          <w:lang w:eastAsia="it-IT"/>
        </w:rPr>
        <w:t xml:space="preserve"> e </w:t>
      </w:r>
      <w:proofErr w:type="spellStart"/>
      <w:r w:rsidRPr="000E5713">
        <w:rPr>
          <w:lang w:eastAsia="it-IT"/>
        </w:rPr>
        <w:t>arricchisce</w:t>
      </w:r>
      <w:proofErr w:type="spellEnd"/>
      <w:r w:rsidRPr="000E5713">
        <w:rPr>
          <w:lang w:eastAsia="it-IT"/>
        </w:rPr>
        <w:t xml:space="preserve"> la </w:t>
      </w:r>
      <w:proofErr w:type="spellStart"/>
      <w:r w:rsidRPr="000E5713">
        <w:rPr>
          <w:lang w:eastAsia="it-IT"/>
        </w:rPr>
        <w:t>celebrazione</w:t>
      </w:r>
      <w:proofErr w:type="spellEnd"/>
      <w:r w:rsidRPr="000E5713">
        <w:rPr>
          <w:lang w:eastAsia="it-IT"/>
        </w:rPr>
        <w:t xml:space="preserve"> del Sacramento, non la </w:t>
      </w:r>
      <w:proofErr w:type="spellStart"/>
      <w:r w:rsidRPr="000E5713">
        <w:rPr>
          <w:lang w:eastAsia="it-IT"/>
        </w:rPr>
        <w:t>sostituisce</w:t>
      </w:r>
      <w:proofErr w:type="spellEnd"/>
      <w:r w:rsidRPr="000E5713">
        <w:rPr>
          <w:lang w:eastAsia="it-IT"/>
        </w:rPr>
        <w:t>.”</w:t>
      </w:r>
    </w:p>
    <w:p w:rsidR="00426333" w:rsidRPr="000E5713" w:rsidRDefault="00426333" w:rsidP="000E5713">
      <w:pPr>
        <w:spacing w:line="240" w:lineRule="atLeast"/>
        <w:ind w:firstLine="360"/>
        <w:jc w:val="both"/>
        <w:rPr>
          <w:lang w:val="it-IT"/>
        </w:rPr>
      </w:pPr>
      <w:r w:rsidRPr="000E5713">
        <w:rPr>
          <w:lang w:val="it-IT"/>
        </w:rPr>
        <w:t>L’apostolato ormai è attivo in più di 40 Paesi del mondo ed</w:t>
      </w:r>
      <w:r w:rsidRPr="000E5713">
        <w:rPr>
          <w:b/>
          <w:lang w:val="it-IT"/>
        </w:rPr>
        <w:t xml:space="preserve"> esprime concretamente la pastorale della misericordia che accompagna la proclamazione del Vangelo della Vita.</w:t>
      </w:r>
      <w:r w:rsidRPr="000E5713">
        <w:rPr>
          <w:lang w:val="it-IT"/>
        </w:rPr>
        <w:t xml:space="preserve"> Tra gli altri prelati che hanno lodato </w:t>
      </w:r>
      <w:r w:rsidRPr="000E5713">
        <w:rPr>
          <w:i/>
          <w:lang w:val="it-IT"/>
        </w:rPr>
        <w:t>La Vigna di Rachele</w:t>
      </w:r>
      <w:r w:rsidRPr="000E5713">
        <w:rPr>
          <w:lang w:val="it-IT"/>
        </w:rPr>
        <w:t xml:space="preserve"> ci sono Sue Eminenza Monsignor Elio </w:t>
      </w:r>
      <w:proofErr w:type="spellStart"/>
      <w:r w:rsidRPr="000E5713">
        <w:rPr>
          <w:lang w:val="it-IT"/>
        </w:rPr>
        <w:t>Sgreccia</w:t>
      </w:r>
      <w:proofErr w:type="spellEnd"/>
      <w:r w:rsidRPr="000E5713">
        <w:rPr>
          <w:lang w:val="it-IT"/>
        </w:rPr>
        <w:t xml:space="preserve">, presidente emerito della Pontificia Accademia per la Vita e Monsignor Renato Raffaele Martino, presidente emerito del Pontificio Consiglio della Giustizia e della Pace. Già diversi anni fa, in Argentina, Papa </w:t>
      </w:r>
      <w:proofErr w:type="spellStart"/>
      <w:r w:rsidRPr="000E5713">
        <w:rPr>
          <w:lang w:val="it-IT"/>
        </w:rPr>
        <w:t>Bergoglio</w:t>
      </w:r>
      <w:proofErr w:type="spellEnd"/>
      <w:r w:rsidRPr="000E5713">
        <w:rPr>
          <w:lang w:val="it-IT"/>
        </w:rPr>
        <w:t xml:space="preserve"> è venuto a conoscenza dei frutti dell’apostolato. Più di una volta il Santo Padre ha incoraggiato il continuo sviluppo dell’opera.</w:t>
      </w:r>
    </w:p>
    <w:p w:rsidR="00426333" w:rsidRPr="000E5713" w:rsidRDefault="00426333" w:rsidP="000E5713">
      <w:pPr>
        <w:spacing w:line="240" w:lineRule="atLeast"/>
        <w:ind w:firstLine="360"/>
        <w:jc w:val="both"/>
        <w:rPr>
          <w:lang w:val="it-IT"/>
        </w:rPr>
      </w:pPr>
      <w:r w:rsidRPr="000E5713">
        <w:rPr>
          <w:b/>
          <w:lang w:val="it-IT"/>
        </w:rPr>
        <w:t xml:space="preserve">La </w:t>
      </w:r>
      <w:r w:rsidRPr="000E5713">
        <w:rPr>
          <w:b/>
          <w:i/>
          <w:iCs/>
          <w:lang w:val="it-IT"/>
        </w:rPr>
        <w:t>Vigna di Rachele</w:t>
      </w:r>
      <w:r w:rsidRPr="000E5713">
        <w:rPr>
          <w:b/>
          <w:lang w:val="it-IT"/>
        </w:rPr>
        <w:t xml:space="preserve"> opera in piena comunione con la Chiesa universale </w:t>
      </w:r>
      <w:r w:rsidRPr="000E5713">
        <w:rPr>
          <w:lang w:val="it-IT"/>
        </w:rPr>
        <w:t xml:space="preserve">e rappresenta una risposta autenticamente cristiana alla piaga dell’aborto, prendendo ispirazione da San Giovanni Paolo II, che nella sua enciclica </w:t>
      </w:r>
      <w:proofErr w:type="spellStart"/>
      <w:r w:rsidRPr="000E5713">
        <w:rPr>
          <w:i/>
          <w:iCs/>
          <w:lang w:val="it-IT"/>
        </w:rPr>
        <w:t>Evangelium</w:t>
      </w:r>
      <w:proofErr w:type="spellEnd"/>
      <w:r w:rsidRPr="000E5713">
        <w:rPr>
          <w:i/>
          <w:iCs/>
          <w:lang w:val="it-IT"/>
        </w:rPr>
        <w:t xml:space="preserve"> vitae</w:t>
      </w:r>
      <w:r w:rsidRPr="000E5713">
        <w:rPr>
          <w:lang w:val="it-IT"/>
        </w:rPr>
        <w:t xml:space="preserve"> (1995) ha implorato coloro che hanno fatto esperienza dell’aborto a non abbandonare la speranza, ad interpretare quest’esperienza nella sua verità, e ad aprirsi “con umiltà e fiducia al pentimento”. </w:t>
      </w:r>
      <w:r w:rsidRPr="000E5713">
        <w:rPr>
          <w:b/>
          <w:lang w:val="it-IT"/>
        </w:rPr>
        <w:t>Papa Francesco</w:t>
      </w:r>
      <w:r w:rsidRPr="000E5713">
        <w:rPr>
          <w:lang w:val="it-IT"/>
        </w:rPr>
        <w:t xml:space="preserve"> ha ribadito lo stesso incoraggiamento con la sua recente decisione di espandere a tutto il clero del mondo, durante il Giubileo della Misericordia, la facoltà di togliere ogni eventuale scomunica in cui la singola persona può essere incorsa con il peccato dell’aborto.</w:t>
      </w:r>
    </w:p>
    <w:p w:rsidR="00426333" w:rsidRPr="000E5713" w:rsidRDefault="00426333" w:rsidP="000E5713">
      <w:pPr>
        <w:spacing w:line="240" w:lineRule="atLeast"/>
        <w:jc w:val="both"/>
        <w:rPr>
          <w:lang w:val="it-IT"/>
        </w:rPr>
      </w:pPr>
    </w:p>
    <w:p w:rsidR="00426333" w:rsidRPr="000E5713" w:rsidRDefault="00426333" w:rsidP="000E5713">
      <w:pPr>
        <w:spacing w:line="240" w:lineRule="atLeast"/>
        <w:jc w:val="both"/>
        <w:rPr>
          <w:lang w:val="it-IT"/>
        </w:rPr>
      </w:pPr>
      <w:r w:rsidRPr="000E5713">
        <w:rPr>
          <w:b/>
          <w:bCs/>
          <w:u w:val="single"/>
          <w:lang w:val="it-IT"/>
        </w:rPr>
        <w:t>CONTATTARE</w:t>
      </w:r>
      <w:r w:rsidRPr="000E5713">
        <w:rPr>
          <w:lang w:val="it-IT"/>
        </w:rPr>
        <w:t xml:space="preserve">: </w:t>
      </w:r>
      <w:r w:rsidRPr="000E5713">
        <w:rPr>
          <w:lang w:val="it-IT"/>
        </w:rPr>
        <w:tab/>
      </w:r>
      <w:proofErr w:type="spellStart"/>
      <w:r w:rsidRPr="000E5713">
        <w:rPr>
          <w:lang w:val="it-IT"/>
        </w:rPr>
        <w:t>Monika</w:t>
      </w:r>
      <w:proofErr w:type="spellEnd"/>
      <w:r w:rsidRPr="000E5713">
        <w:rPr>
          <w:lang w:val="it-IT"/>
        </w:rPr>
        <w:t xml:space="preserve"> Rodman Montanaro, Responsabile per l’Italia</w:t>
      </w:r>
    </w:p>
    <w:p w:rsidR="00426333" w:rsidRPr="000E5713" w:rsidRDefault="00426333" w:rsidP="000E5713">
      <w:pPr>
        <w:spacing w:line="240" w:lineRule="atLeast"/>
        <w:ind w:left="1440" w:firstLine="720"/>
        <w:jc w:val="both"/>
        <w:rPr>
          <w:lang w:val="it-IT"/>
        </w:rPr>
      </w:pPr>
      <w:r w:rsidRPr="000E5713">
        <w:rPr>
          <w:lang w:val="it-IT"/>
        </w:rPr>
        <w:t xml:space="preserve">La Vigna di Rachele  </w:t>
      </w:r>
      <w:hyperlink r:id="rId7" w:history="1">
        <w:r w:rsidRPr="000E5713">
          <w:rPr>
            <w:rStyle w:val="Collegamentoipertestuale"/>
            <w:lang w:val="it-IT"/>
          </w:rPr>
          <w:t>www.vignadirachele.org</w:t>
        </w:r>
      </w:hyperlink>
    </w:p>
    <w:p w:rsidR="00426333" w:rsidRPr="000E5713" w:rsidRDefault="00426333" w:rsidP="000E5713">
      <w:pPr>
        <w:spacing w:line="240" w:lineRule="atLeast"/>
        <w:ind w:left="1440" w:firstLine="720"/>
        <w:jc w:val="both"/>
        <w:rPr>
          <w:lang w:val="it-IT"/>
        </w:rPr>
      </w:pPr>
      <w:r w:rsidRPr="000E5713">
        <w:rPr>
          <w:lang w:val="it-IT"/>
        </w:rPr>
        <w:t>099.7724.518 Sede Nazionale</w:t>
      </w:r>
    </w:p>
    <w:p w:rsidR="00426333" w:rsidRDefault="00426333" w:rsidP="000E5713">
      <w:pPr>
        <w:spacing w:line="240" w:lineRule="atLeast"/>
        <w:jc w:val="both"/>
        <w:rPr>
          <w:lang w:val="it-IT"/>
        </w:rPr>
      </w:pPr>
      <w:r w:rsidRPr="000E5713">
        <w:rPr>
          <w:lang w:val="it-IT"/>
        </w:rPr>
        <w:t>21 Novembre 2015</w:t>
      </w:r>
    </w:p>
    <w:p w:rsidR="00DB41A2" w:rsidRPr="000E5713" w:rsidRDefault="00DB41A2" w:rsidP="000E5713">
      <w:pPr>
        <w:spacing w:line="240" w:lineRule="atLeast"/>
        <w:jc w:val="both"/>
        <w:rPr>
          <w:lang w:val="it-IT"/>
        </w:rPr>
      </w:pPr>
    </w:p>
    <w:p w:rsidR="00631662" w:rsidRDefault="00DB41A2" w:rsidP="00DB41A2">
      <w:pPr>
        <w:jc w:val="center"/>
      </w:pPr>
      <w:r>
        <w:rPr>
          <w:noProof/>
          <w:lang w:val="it-IT" w:eastAsia="it-IT"/>
        </w:rPr>
        <w:drawing>
          <wp:inline distT="0" distB="0" distL="0" distR="0">
            <wp:extent cx="5340129" cy="3208412"/>
            <wp:effectExtent l="19050" t="0" r="0" b="0"/>
            <wp:docPr id="2" name="Immagine 1" descr="http://www.vignadirachele.org/chisiamo/imagchisiamostoria/coupleonbe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ignadirachele.org/chisiamo/imagchisiamostoria/coupleonbeach.jpg"/>
                    <pic:cNvPicPr>
                      <a:picLocks noChangeAspect="1" noChangeArrowheads="1"/>
                    </pic:cNvPicPr>
                  </pic:nvPicPr>
                  <pic:blipFill>
                    <a:blip r:embed="rId8" cstate="print"/>
                    <a:srcRect/>
                    <a:stretch>
                      <a:fillRect/>
                    </a:stretch>
                  </pic:blipFill>
                  <pic:spPr bwMode="auto">
                    <a:xfrm>
                      <a:off x="0" y="0"/>
                      <a:ext cx="5344372" cy="3210961"/>
                    </a:xfrm>
                    <a:prstGeom prst="rect">
                      <a:avLst/>
                    </a:prstGeom>
                    <a:noFill/>
                    <a:ln w="9525">
                      <a:noFill/>
                      <a:miter lim="800000"/>
                      <a:headEnd/>
                      <a:tailEnd/>
                    </a:ln>
                  </pic:spPr>
                </pic:pic>
              </a:graphicData>
            </a:graphic>
          </wp:inline>
        </w:drawing>
      </w:r>
    </w:p>
    <w:sectPr w:rsidR="00631662"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426333"/>
    <w:rsid w:val="000E5713"/>
    <w:rsid w:val="00426333"/>
    <w:rsid w:val="00631662"/>
    <w:rsid w:val="008B2B5D"/>
    <w:rsid w:val="00AC4B21"/>
    <w:rsid w:val="00DB41A2"/>
    <w:rsid w:val="00EC0D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26333"/>
    <w:pPr>
      <w:spacing w:after="0" w:line="240" w:lineRule="auto"/>
    </w:pPr>
    <w:rPr>
      <w:rFonts w:eastAsia="Times New Roman" w:cs="Times New Roman"/>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426333"/>
    <w:rPr>
      <w:color w:val="0000FF"/>
      <w:u w:val="single"/>
    </w:rPr>
  </w:style>
  <w:style w:type="paragraph" w:styleId="Testofumetto">
    <w:name w:val="Balloon Text"/>
    <w:basedOn w:val="Normale"/>
    <w:link w:val="TestofumettoCarattere"/>
    <w:uiPriority w:val="99"/>
    <w:semiHidden/>
    <w:unhideWhenUsed/>
    <w:rsid w:val="0042633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633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31006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vignadirachel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vignadirachele.org/risorse/misericordia.html" TargetMode="External"/><Relationship Id="rId5" Type="http://schemas.openxmlformats.org/officeDocument/2006/relationships/hyperlink" Target="http://vignadirachele.org/esperienze/espersacerdoti.html"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861</Words>
  <Characters>4909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2015-11-25T09:37:00Z</cp:lastPrinted>
  <dcterms:created xsi:type="dcterms:W3CDTF">2015-11-25T09:51:00Z</dcterms:created>
  <dcterms:modified xsi:type="dcterms:W3CDTF">2015-11-25T09:51:00Z</dcterms:modified>
</cp:coreProperties>
</file>